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FEF2" w14:textId="77777777" w:rsidR="00BC4B2E" w:rsidRDefault="00000000">
      <w:pPr>
        <w:numPr>
          <w:ilvl w:val="255"/>
          <w:numId w:val="0"/>
        </w:numPr>
        <w:adjustRightInd w:val="0"/>
        <w:snapToGrid w:val="0"/>
        <w:jc w:val="left"/>
        <w:outlineLvl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317255E5" w14:textId="77777777" w:rsidR="00BC4B2E" w:rsidRDefault="00BC4B2E">
      <w:pPr>
        <w:widowControl/>
        <w:spacing w:line="60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A5603B8" w14:textId="77777777" w:rsidR="00BC4B2E" w:rsidRDefault="00000000" w:rsidP="00D4161E">
      <w:pPr>
        <w:widowControl/>
        <w:spacing w:line="360" w:lineRule="auto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江苏省研究生</w:t>
      </w:r>
      <w:r>
        <w:rPr>
          <w:rFonts w:eastAsia="方正小标宋简体" w:hint="eastAsia"/>
          <w:sz w:val="52"/>
          <w:szCs w:val="52"/>
        </w:rPr>
        <w:t>优质教学资源（</w:t>
      </w:r>
      <w:r>
        <w:rPr>
          <w:rFonts w:eastAsia="方正小标宋简体"/>
          <w:sz w:val="52"/>
          <w:szCs w:val="52"/>
        </w:rPr>
        <w:t>教学案例</w:t>
      </w:r>
      <w:r>
        <w:rPr>
          <w:rFonts w:eastAsia="方正小标宋简体" w:hint="eastAsia"/>
          <w:sz w:val="52"/>
          <w:szCs w:val="52"/>
        </w:rPr>
        <w:t>）</w:t>
      </w:r>
    </w:p>
    <w:p w14:paraId="20D94EEF" w14:textId="77777777" w:rsidR="00BC4B2E" w:rsidRDefault="00000000">
      <w:pPr>
        <w:widowControl/>
        <w:spacing w:line="360" w:lineRule="auto"/>
        <w:jc w:val="center"/>
        <w:rPr>
          <w:rFonts w:eastAsia="仿宋"/>
          <w:sz w:val="32"/>
          <w:szCs w:val="32"/>
        </w:rPr>
      </w:pPr>
      <w:r>
        <w:rPr>
          <w:rFonts w:eastAsia="方正小标宋简体"/>
          <w:sz w:val="52"/>
          <w:szCs w:val="52"/>
        </w:rPr>
        <w:t>申</w:t>
      </w:r>
      <w:r>
        <w:rPr>
          <w:rFonts w:eastAsia="方正小标宋简体"/>
          <w:sz w:val="52"/>
          <w:szCs w:val="52"/>
        </w:rPr>
        <w:t xml:space="preserve">  </w:t>
      </w:r>
      <w:r>
        <w:rPr>
          <w:rFonts w:eastAsia="方正小标宋简体"/>
          <w:sz w:val="52"/>
          <w:szCs w:val="52"/>
        </w:rPr>
        <w:t>报</w:t>
      </w:r>
      <w:r>
        <w:rPr>
          <w:rFonts w:eastAsia="方正小标宋简体"/>
          <w:sz w:val="52"/>
          <w:szCs w:val="52"/>
        </w:rPr>
        <w:t xml:space="preserve">  </w:t>
      </w:r>
      <w:r>
        <w:rPr>
          <w:rFonts w:eastAsia="方正小标宋简体"/>
          <w:sz w:val="52"/>
          <w:szCs w:val="52"/>
        </w:rPr>
        <w:t>书</w:t>
      </w:r>
    </w:p>
    <w:p w14:paraId="4BB5FD4B" w14:textId="77777777" w:rsidR="00BC4B2E" w:rsidRDefault="00BC4B2E">
      <w:pPr>
        <w:widowControl/>
        <w:jc w:val="left"/>
        <w:rPr>
          <w:rFonts w:eastAsia="仿宋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4872"/>
      </w:tblGrid>
      <w:tr w:rsidR="00BC4B2E" w14:paraId="70F3F5CB" w14:textId="77777777">
        <w:trPr>
          <w:trHeight w:val="737"/>
          <w:jc w:val="center"/>
        </w:trPr>
        <w:tc>
          <w:tcPr>
            <w:tcW w:w="2607" w:type="dxa"/>
            <w:vAlign w:val="center"/>
          </w:tcPr>
          <w:p w14:paraId="1FC2F140" w14:textId="77777777" w:rsidR="00BC4B2E" w:rsidRDefault="00000000"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案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例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名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4872" w:type="dxa"/>
            <w:tcBorders>
              <w:bottom w:val="single" w:sz="4" w:space="0" w:color="auto"/>
            </w:tcBorders>
            <w:vAlign w:val="center"/>
          </w:tcPr>
          <w:p w14:paraId="14ADF746" w14:textId="77777777" w:rsidR="00BC4B2E" w:rsidRDefault="00000000">
            <w:pPr>
              <w:widowControl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:rsidR="00BC4B2E" w14:paraId="1ED531A4" w14:textId="77777777">
        <w:trPr>
          <w:trHeight w:val="737"/>
          <w:jc w:val="center"/>
        </w:trPr>
        <w:tc>
          <w:tcPr>
            <w:tcW w:w="2607" w:type="dxa"/>
            <w:vAlign w:val="center"/>
          </w:tcPr>
          <w:p w14:paraId="5A2963E1" w14:textId="77777777" w:rsidR="00BC4B2E" w:rsidRDefault="00000000"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适用课程名称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9A7C0" w14:textId="77777777" w:rsidR="00BC4B2E" w:rsidRDefault="00000000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:rsidR="00BC4B2E" w14:paraId="58879137" w14:textId="77777777">
        <w:trPr>
          <w:trHeight w:val="737"/>
          <w:jc w:val="center"/>
        </w:trPr>
        <w:tc>
          <w:tcPr>
            <w:tcW w:w="2607" w:type="dxa"/>
            <w:vAlign w:val="center"/>
          </w:tcPr>
          <w:p w14:paraId="73DE1F97" w14:textId="77777777" w:rsidR="00BC4B2E" w:rsidRDefault="00000000"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专业学位类别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EE658" w14:textId="77777777" w:rsidR="00BC4B2E" w:rsidRDefault="00000000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（代码和名称）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</w:t>
            </w:r>
          </w:p>
        </w:tc>
      </w:tr>
      <w:tr w:rsidR="00BC4B2E" w14:paraId="30CE58CD" w14:textId="77777777">
        <w:trPr>
          <w:trHeight w:val="737"/>
          <w:jc w:val="center"/>
        </w:trPr>
        <w:tc>
          <w:tcPr>
            <w:tcW w:w="2607" w:type="dxa"/>
            <w:vAlign w:val="center"/>
          </w:tcPr>
          <w:p w14:paraId="63DABD40" w14:textId="77777777" w:rsidR="00BC4B2E" w:rsidRDefault="00000000"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专业学位领域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B2B06" w14:textId="77777777" w:rsidR="00BC4B2E" w:rsidRDefault="00000000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（代码和名称）</w:t>
            </w: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</w:tc>
      </w:tr>
      <w:tr w:rsidR="00BC4B2E" w14:paraId="7FD1FE04" w14:textId="77777777">
        <w:trPr>
          <w:trHeight w:val="737"/>
          <w:jc w:val="center"/>
        </w:trPr>
        <w:tc>
          <w:tcPr>
            <w:tcW w:w="2607" w:type="dxa"/>
            <w:vAlign w:val="center"/>
          </w:tcPr>
          <w:p w14:paraId="77317F38" w14:textId="77777777" w:rsidR="00BC4B2E" w:rsidRDefault="00000000"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高校名称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A83E0" w14:textId="77777777" w:rsidR="00BC4B2E" w:rsidRDefault="00000000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（盖章）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</w:t>
            </w:r>
          </w:p>
        </w:tc>
      </w:tr>
      <w:tr w:rsidR="00BC4B2E" w14:paraId="15AB7310" w14:textId="77777777">
        <w:trPr>
          <w:trHeight w:val="737"/>
          <w:jc w:val="center"/>
        </w:trPr>
        <w:tc>
          <w:tcPr>
            <w:tcW w:w="2607" w:type="dxa"/>
            <w:vAlign w:val="center"/>
          </w:tcPr>
          <w:p w14:paraId="360AD0E5" w14:textId="77777777" w:rsidR="00BC4B2E" w:rsidRDefault="00000000"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案例负责人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CBB54" w14:textId="77777777" w:rsidR="00BC4B2E" w:rsidRDefault="00000000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</w:p>
        </w:tc>
      </w:tr>
      <w:tr w:rsidR="00BC4B2E" w14:paraId="646C95B4" w14:textId="77777777">
        <w:trPr>
          <w:trHeight w:val="737"/>
          <w:jc w:val="center"/>
        </w:trPr>
        <w:tc>
          <w:tcPr>
            <w:tcW w:w="2607" w:type="dxa"/>
            <w:vAlign w:val="center"/>
          </w:tcPr>
          <w:p w14:paraId="6D69F5B7" w14:textId="77777777" w:rsidR="00BC4B2E" w:rsidRDefault="00000000"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46392" w14:textId="77777777" w:rsidR="00BC4B2E" w:rsidRDefault="00000000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      </w:t>
            </w:r>
          </w:p>
        </w:tc>
      </w:tr>
      <w:tr w:rsidR="00BC4B2E" w14:paraId="07A1B0C2" w14:textId="77777777">
        <w:trPr>
          <w:trHeight w:val="737"/>
          <w:jc w:val="center"/>
        </w:trPr>
        <w:tc>
          <w:tcPr>
            <w:tcW w:w="2607" w:type="dxa"/>
            <w:vAlign w:val="center"/>
          </w:tcPr>
          <w:p w14:paraId="34B8070A" w14:textId="77777777" w:rsidR="00BC4B2E" w:rsidRDefault="00000000"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填报日期</w:t>
            </w:r>
          </w:p>
        </w:tc>
        <w:tc>
          <w:tcPr>
            <w:tcW w:w="4872" w:type="dxa"/>
            <w:tcBorders>
              <w:bottom w:val="single" w:sz="4" w:space="0" w:color="auto"/>
            </w:tcBorders>
            <w:vAlign w:val="center"/>
          </w:tcPr>
          <w:p w14:paraId="12F2CCA6" w14:textId="77777777" w:rsidR="00BC4B2E" w:rsidRDefault="00000000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</w:p>
        </w:tc>
      </w:tr>
    </w:tbl>
    <w:p w14:paraId="6106BBA5" w14:textId="77777777" w:rsidR="00BC4B2E" w:rsidRDefault="00BC4B2E">
      <w:pPr>
        <w:widowControl/>
        <w:jc w:val="left"/>
        <w:rPr>
          <w:rFonts w:eastAsia="仿宋"/>
          <w:sz w:val="32"/>
          <w:szCs w:val="32"/>
        </w:rPr>
      </w:pPr>
    </w:p>
    <w:p w14:paraId="5A59997B" w14:textId="77777777" w:rsidR="00BC4B2E" w:rsidRDefault="00BC4B2E">
      <w:pPr>
        <w:widowControl/>
        <w:jc w:val="left"/>
        <w:rPr>
          <w:rFonts w:eastAsia="仿宋"/>
          <w:sz w:val="32"/>
          <w:szCs w:val="32"/>
        </w:rPr>
      </w:pPr>
    </w:p>
    <w:tbl>
      <w:tblPr>
        <w:tblpPr w:leftFromText="180" w:rightFromText="180" w:vertAnchor="text" w:horzAnchor="page" w:tblpX="3345" w:tblpY="61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40"/>
        <w:gridCol w:w="1260"/>
      </w:tblGrid>
      <w:tr w:rsidR="00BC4B2E" w14:paraId="1A43F6F2" w14:textId="77777777">
        <w:tc>
          <w:tcPr>
            <w:tcW w:w="4140" w:type="dxa"/>
          </w:tcPr>
          <w:p w14:paraId="3A61FD25" w14:textId="77777777" w:rsidR="00BC4B2E" w:rsidRDefault="00000000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14:paraId="5C3938C6" w14:textId="77777777" w:rsidR="00BC4B2E" w:rsidRDefault="00000000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BC4B2E" w14:paraId="384ABC94" w14:textId="77777777">
        <w:tc>
          <w:tcPr>
            <w:tcW w:w="4140" w:type="dxa"/>
          </w:tcPr>
          <w:p w14:paraId="3C6574C9" w14:textId="77777777" w:rsidR="00BC4B2E" w:rsidRDefault="00000000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14:paraId="1B3E18D1" w14:textId="77777777" w:rsidR="00BC4B2E" w:rsidRDefault="00BC4B2E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26314B84" w14:textId="77777777" w:rsidR="00BC4B2E" w:rsidRDefault="00BC4B2E">
      <w:pPr>
        <w:widowControl/>
        <w:jc w:val="left"/>
        <w:rPr>
          <w:rFonts w:eastAsia="仿宋"/>
          <w:sz w:val="32"/>
          <w:szCs w:val="32"/>
        </w:rPr>
      </w:pPr>
    </w:p>
    <w:p w14:paraId="4C2AC0F2" w14:textId="77777777" w:rsidR="00BC4B2E" w:rsidRDefault="00BC4B2E"/>
    <w:p w14:paraId="1F38F462" w14:textId="77777777" w:rsidR="00BC4B2E" w:rsidRDefault="00BC4B2E"/>
    <w:p w14:paraId="67041FBA" w14:textId="77777777" w:rsidR="00BC4B2E" w:rsidRDefault="00BC4B2E">
      <w:pPr>
        <w:rPr>
          <w:rFonts w:eastAsia="黑体"/>
          <w:b/>
          <w:color w:val="000000"/>
          <w:kern w:val="0"/>
          <w:sz w:val="44"/>
          <w:szCs w:val="44"/>
        </w:rPr>
      </w:pPr>
    </w:p>
    <w:p w14:paraId="24421164" w14:textId="77777777" w:rsidR="00BC4B2E" w:rsidRDefault="00BC4B2E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 w14:paraId="15A1F59C" w14:textId="77777777" w:rsidR="00BC4B2E" w:rsidRDefault="00BC4B2E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 w14:paraId="015811B4" w14:textId="77777777" w:rsidR="00BC4B2E" w:rsidRDefault="00000000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案例编写内容及格式参考</w:t>
      </w:r>
    </w:p>
    <w:p w14:paraId="2AABEA6D" w14:textId="77777777" w:rsidR="00BC4B2E" w:rsidRDefault="00BC4B2E">
      <w:pPr>
        <w:widowControl/>
        <w:adjustRightInd w:val="0"/>
        <w:snapToGrid w:val="0"/>
        <w:spacing w:line="440" w:lineRule="exact"/>
        <w:ind w:firstLineChars="200" w:firstLine="562"/>
        <w:jc w:val="left"/>
        <w:rPr>
          <w:rFonts w:eastAsia="仿宋"/>
          <w:b/>
          <w:kern w:val="0"/>
          <w:sz w:val="28"/>
          <w:szCs w:val="28"/>
        </w:rPr>
      </w:pPr>
    </w:p>
    <w:p w14:paraId="204D2EBE" w14:textId="77777777" w:rsidR="00BC4B2E" w:rsidRDefault="00000000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黑体" w:eastAsia="黑体" w:hAnsi="黑体" w:hint="eastAsia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一、案例编写注意事项及要求</w:t>
      </w:r>
    </w:p>
    <w:p w14:paraId="4C06F784" w14:textId="77777777" w:rsidR="00BC4B2E" w:rsidRDefault="00000000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1. </w:t>
      </w:r>
      <w:r>
        <w:rPr>
          <w:rFonts w:eastAsia="仿宋_GB2312"/>
          <w:kern w:val="0"/>
          <w:sz w:val="28"/>
          <w:szCs w:val="28"/>
        </w:rPr>
        <w:t>案例包含两大部分：案例正文＋案例使用说明，分开排版。</w:t>
      </w:r>
    </w:p>
    <w:p w14:paraId="425265E5" w14:textId="77777777" w:rsidR="00BC4B2E" w:rsidRDefault="00000000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2. </w:t>
      </w:r>
      <w:r>
        <w:rPr>
          <w:rFonts w:eastAsia="仿宋_GB2312"/>
          <w:kern w:val="0"/>
          <w:sz w:val="28"/>
          <w:szCs w:val="28"/>
        </w:rPr>
        <w:t>须遵守《著作权法》有关规定，并</w:t>
      </w:r>
      <w:r w:rsidRPr="001A2FBF">
        <w:rPr>
          <w:rFonts w:eastAsia="仿宋_GB2312"/>
          <w:kern w:val="0"/>
          <w:sz w:val="28"/>
          <w:szCs w:val="28"/>
        </w:rPr>
        <w:t>落实立德树人根本任务</w:t>
      </w:r>
      <w:r>
        <w:rPr>
          <w:rFonts w:eastAsia="仿宋_GB2312"/>
          <w:kern w:val="0"/>
          <w:sz w:val="28"/>
          <w:szCs w:val="28"/>
        </w:rPr>
        <w:t>。</w:t>
      </w:r>
    </w:p>
    <w:p w14:paraId="6E1BE9BD" w14:textId="77777777" w:rsidR="00BC4B2E" w:rsidRDefault="00000000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3. </w:t>
      </w:r>
      <w:r>
        <w:rPr>
          <w:rFonts w:eastAsia="仿宋_GB2312"/>
          <w:kern w:val="0"/>
          <w:sz w:val="28"/>
          <w:szCs w:val="28"/>
        </w:rPr>
        <w:t>有关参考书籍、报刊及其他资料等，应在文后注明出处，并在附录参考文献中进行标示。</w:t>
      </w:r>
    </w:p>
    <w:p w14:paraId="3FE2F8E9" w14:textId="77777777" w:rsidR="00BC4B2E" w:rsidRDefault="00000000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4. </w:t>
      </w:r>
      <w:r>
        <w:rPr>
          <w:rFonts w:eastAsia="仿宋_GB2312"/>
          <w:kern w:val="0"/>
          <w:sz w:val="28"/>
          <w:szCs w:val="28"/>
        </w:rPr>
        <w:t>如果编写的是真实案例，还应取得案例所涉及单位的授权书。</w:t>
      </w:r>
    </w:p>
    <w:p w14:paraId="0173E93A" w14:textId="77777777" w:rsidR="00BC4B2E" w:rsidRDefault="00000000">
      <w:pPr>
        <w:widowControl/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5. </w:t>
      </w:r>
      <w:r>
        <w:rPr>
          <w:rFonts w:eastAsia="仿宋_GB2312"/>
          <w:kern w:val="0"/>
          <w:sz w:val="28"/>
          <w:szCs w:val="28"/>
        </w:rPr>
        <w:t>案例正文的基本结构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728"/>
        <w:gridCol w:w="5987"/>
      </w:tblGrid>
      <w:tr w:rsidR="00BC4B2E" w14:paraId="43A804E0" w14:textId="77777777">
        <w:trPr>
          <w:trHeight w:val="425"/>
          <w:jc w:val="center"/>
        </w:trPr>
        <w:tc>
          <w:tcPr>
            <w:tcW w:w="790" w:type="dxa"/>
            <w:vAlign w:val="center"/>
          </w:tcPr>
          <w:p w14:paraId="56C6FCBB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 w14:paraId="2ADA87A6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 w14:paraId="1C92B7F5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内容填写基本要求</w:t>
            </w:r>
          </w:p>
        </w:tc>
      </w:tr>
      <w:tr w:rsidR="00BC4B2E" w14:paraId="37DBA4BA" w14:textId="77777777">
        <w:trPr>
          <w:trHeight w:val="425"/>
          <w:jc w:val="center"/>
        </w:trPr>
        <w:tc>
          <w:tcPr>
            <w:tcW w:w="790" w:type="dxa"/>
            <w:vAlign w:val="center"/>
          </w:tcPr>
          <w:p w14:paraId="1FCFDB2C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 w14:paraId="0417D9A4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 w14:paraId="220513F7" w14:textId="77777777" w:rsidR="00BC4B2E" w:rsidRDefault="00000000"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 w:rsidR="00BC4B2E" w14:paraId="31110A75" w14:textId="77777777">
        <w:trPr>
          <w:trHeight w:val="425"/>
          <w:jc w:val="center"/>
        </w:trPr>
        <w:tc>
          <w:tcPr>
            <w:tcW w:w="790" w:type="dxa"/>
            <w:vAlign w:val="center"/>
          </w:tcPr>
          <w:p w14:paraId="004B3DAE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 w14:paraId="6189E1F9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ind w:left="360" w:hangingChars="150" w:hanging="36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vAlign w:val="center"/>
          </w:tcPr>
          <w:p w14:paraId="01AEFC48" w14:textId="77777777" w:rsidR="00BC4B2E" w:rsidRDefault="00000000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 w:rsidR="00BC4B2E" w14:paraId="46BA7752" w14:textId="77777777">
        <w:trPr>
          <w:trHeight w:val="425"/>
          <w:jc w:val="center"/>
        </w:trPr>
        <w:tc>
          <w:tcPr>
            <w:tcW w:w="790" w:type="dxa"/>
            <w:vAlign w:val="center"/>
          </w:tcPr>
          <w:p w14:paraId="75CAFC1A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 w14:paraId="07365AE0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 w14:paraId="4B48E65E" w14:textId="77777777" w:rsidR="00BC4B2E" w:rsidRDefault="00000000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中文摘要</w:t>
            </w:r>
            <w:r>
              <w:rPr>
                <w:rFonts w:eastAsia="仿宋_GB2312"/>
                <w:kern w:val="0"/>
                <w:sz w:val="24"/>
              </w:rPr>
              <w:t>300</w:t>
            </w:r>
            <w:r>
              <w:rPr>
                <w:rFonts w:eastAsia="仿宋_GB2312"/>
                <w:kern w:val="0"/>
                <w:sz w:val="24"/>
              </w:rPr>
              <w:t>字以内，关键词</w:t>
            </w:r>
            <w:r>
              <w:rPr>
                <w:rFonts w:eastAsia="仿宋_GB2312"/>
                <w:kern w:val="0"/>
                <w:sz w:val="24"/>
              </w:rPr>
              <w:t>3—5</w:t>
            </w:r>
            <w:r>
              <w:rPr>
                <w:rFonts w:eastAsia="仿宋_GB2312"/>
                <w:kern w:val="0"/>
                <w:sz w:val="24"/>
              </w:rPr>
              <w:t>个。</w:t>
            </w:r>
          </w:p>
        </w:tc>
      </w:tr>
      <w:tr w:rsidR="00BC4B2E" w14:paraId="0F7B1569" w14:textId="77777777">
        <w:trPr>
          <w:trHeight w:val="425"/>
          <w:jc w:val="center"/>
        </w:trPr>
        <w:tc>
          <w:tcPr>
            <w:tcW w:w="790" w:type="dxa"/>
            <w:vAlign w:val="center"/>
          </w:tcPr>
          <w:p w14:paraId="7A805017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 w14:paraId="278D7140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引言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开头</w:t>
            </w:r>
          </w:p>
        </w:tc>
        <w:tc>
          <w:tcPr>
            <w:tcW w:w="5987" w:type="dxa"/>
            <w:vAlign w:val="center"/>
          </w:tcPr>
          <w:p w14:paraId="783E777E" w14:textId="77777777" w:rsidR="00BC4B2E" w:rsidRDefault="00000000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点明时间、地点、单位、决策者、关键问题等信息。</w:t>
            </w:r>
          </w:p>
        </w:tc>
      </w:tr>
      <w:tr w:rsidR="00BC4B2E" w14:paraId="41E8F4AE" w14:textId="77777777">
        <w:trPr>
          <w:trHeight w:val="425"/>
          <w:jc w:val="center"/>
        </w:trPr>
        <w:tc>
          <w:tcPr>
            <w:tcW w:w="790" w:type="dxa"/>
            <w:vAlign w:val="center"/>
          </w:tcPr>
          <w:p w14:paraId="7FF121B3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 w14:paraId="60A6D7F2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 w14:paraId="7BB74BEE" w14:textId="77777777" w:rsidR="00BC4B2E" w:rsidRDefault="00000000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介绍主要人物、事件等相关案例背景，内容翔实充分，能有效辅助案例课堂讨论。</w:t>
            </w:r>
          </w:p>
        </w:tc>
      </w:tr>
      <w:tr w:rsidR="00BC4B2E" w14:paraId="74B2C422" w14:textId="77777777">
        <w:trPr>
          <w:trHeight w:val="425"/>
          <w:jc w:val="center"/>
        </w:trPr>
        <w:tc>
          <w:tcPr>
            <w:tcW w:w="790" w:type="dxa"/>
            <w:vAlign w:val="center"/>
          </w:tcPr>
          <w:p w14:paraId="20FF7D92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6</w:t>
            </w:r>
          </w:p>
        </w:tc>
        <w:tc>
          <w:tcPr>
            <w:tcW w:w="1728" w:type="dxa"/>
            <w:vAlign w:val="center"/>
          </w:tcPr>
          <w:p w14:paraId="04811306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 w14:paraId="66C37D82" w14:textId="77777777" w:rsidR="00BC4B2E" w:rsidRDefault="00000000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对案例内容的描述（陈述客观事实，决策点突出，所述及相关数据具备完整性和一致性，语句通顺，层次分明，概念准确，新名词或英文缩写应有解释）。</w:t>
            </w:r>
          </w:p>
        </w:tc>
      </w:tr>
      <w:tr w:rsidR="00BC4B2E" w14:paraId="3A84E082" w14:textId="77777777">
        <w:trPr>
          <w:trHeight w:val="425"/>
          <w:jc w:val="center"/>
        </w:trPr>
        <w:tc>
          <w:tcPr>
            <w:tcW w:w="790" w:type="dxa"/>
            <w:vAlign w:val="center"/>
          </w:tcPr>
          <w:p w14:paraId="091B3960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728" w:type="dxa"/>
            <w:vAlign w:val="center"/>
          </w:tcPr>
          <w:p w14:paraId="7474D670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 w14:paraId="41537A3A" w14:textId="77777777" w:rsidR="00BC4B2E" w:rsidRDefault="00000000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根据需要，对正文进行</w:t>
            </w:r>
            <w:proofErr w:type="gramStart"/>
            <w:r>
              <w:rPr>
                <w:rFonts w:eastAsia="仿宋_GB2312"/>
                <w:kern w:val="0"/>
                <w:sz w:val="24"/>
              </w:rPr>
              <w:t>精辟总结</w:t>
            </w:r>
            <w:proofErr w:type="gramEnd"/>
            <w:r>
              <w:rPr>
                <w:rFonts w:eastAsia="仿宋_GB2312"/>
                <w:kern w:val="0"/>
                <w:sz w:val="24"/>
              </w:rPr>
              <w:t>或提出决策问题引发读者思考等。</w:t>
            </w:r>
          </w:p>
        </w:tc>
      </w:tr>
      <w:tr w:rsidR="00BC4B2E" w14:paraId="0376C9A3" w14:textId="77777777">
        <w:trPr>
          <w:trHeight w:val="425"/>
          <w:jc w:val="center"/>
        </w:trPr>
        <w:tc>
          <w:tcPr>
            <w:tcW w:w="790" w:type="dxa"/>
            <w:vAlign w:val="center"/>
          </w:tcPr>
          <w:p w14:paraId="16A5A21D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 w14:paraId="6B48DF91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附录</w:t>
            </w:r>
          </w:p>
        </w:tc>
        <w:tc>
          <w:tcPr>
            <w:tcW w:w="5987" w:type="dxa"/>
            <w:vAlign w:val="center"/>
          </w:tcPr>
          <w:p w14:paraId="65B59DE2" w14:textId="77777777" w:rsidR="00BC4B2E" w:rsidRDefault="00000000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与案例相关的图表、课件、动画片、</w:t>
            </w:r>
            <w:r>
              <w:rPr>
                <w:rFonts w:eastAsia="仿宋_GB2312"/>
                <w:kern w:val="0"/>
                <w:sz w:val="24"/>
              </w:rPr>
              <w:t>ppt</w:t>
            </w:r>
            <w:r>
              <w:rPr>
                <w:rFonts w:eastAsia="仿宋_GB2312"/>
                <w:kern w:val="0"/>
                <w:sz w:val="24"/>
              </w:rPr>
              <w:t>等；列出必要的说明和参考文献。</w:t>
            </w:r>
          </w:p>
        </w:tc>
      </w:tr>
    </w:tbl>
    <w:p w14:paraId="7F222038" w14:textId="77777777" w:rsidR="00BC4B2E" w:rsidRDefault="00BC4B2E">
      <w:pPr>
        <w:widowControl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</w:p>
    <w:p w14:paraId="5B3AF269" w14:textId="77777777" w:rsidR="00BC4B2E" w:rsidRDefault="00BC4B2E">
      <w:pPr>
        <w:widowControl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</w:p>
    <w:p w14:paraId="7F729FE6" w14:textId="77777777" w:rsidR="00BC4B2E" w:rsidRDefault="00BC4B2E">
      <w:pPr>
        <w:widowControl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</w:p>
    <w:p w14:paraId="6B6D4120" w14:textId="77777777" w:rsidR="00BC4B2E" w:rsidRDefault="00000000">
      <w:pPr>
        <w:widowControl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6.</w:t>
      </w:r>
      <w:r>
        <w:rPr>
          <w:rFonts w:eastAsia="仿宋_GB2312"/>
          <w:kern w:val="0"/>
          <w:sz w:val="28"/>
          <w:szCs w:val="28"/>
        </w:rPr>
        <w:t>案例使用说明的基本结构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2291"/>
        <w:gridCol w:w="5283"/>
      </w:tblGrid>
      <w:tr w:rsidR="00BC4B2E" w14:paraId="52134156" w14:textId="77777777">
        <w:trPr>
          <w:trHeight w:val="425"/>
          <w:jc w:val="center"/>
        </w:trPr>
        <w:tc>
          <w:tcPr>
            <w:tcW w:w="931" w:type="dxa"/>
            <w:vAlign w:val="center"/>
          </w:tcPr>
          <w:p w14:paraId="59684B28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 w14:paraId="111811FB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 w14:paraId="6376727E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内容填写基本要求</w:t>
            </w:r>
          </w:p>
        </w:tc>
      </w:tr>
      <w:tr w:rsidR="00BC4B2E" w14:paraId="24AF758E" w14:textId="77777777">
        <w:trPr>
          <w:trHeight w:val="425"/>
          <w:jc w:val="center"/>
        </w:trPr>
        <w:tc>
          <w:tcPr>
            <w:tcW w:w="931" w:type="dxa"/>
            <w:vAlign w:val="center"/>
          </w:tcPr>
          <w:p w14:paraId="47BE59DB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6C8A09B0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 w14:paraId="06A28AB2" w14:textId="77777777" w:rsidR="00BC4B2E" w:rsidRDefault="00000000"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适用的课程、专业、教学目标</w:t>
            </w:r>
          </w:p>
        </w:tc>
      </w:tr>
      <w:tr w:rsidR="00BC4B2E" w14:paraId="0DEF93F9" w14:textId="77777777">
        <w:trPr>
          <w:trHeight w:val="425"/>
          <w:jc w:val="center"/>
        </w:trPr>
        <w:tc>
          <w:tcPr>
            <w:tcW w:w="931" w:type="dxa"/>
            <w:vAlign w:val="center"/>
          </w:tcPr>
          <w:p w14:paraId="7A3D8679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255CD183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 w14:paraId="74DE444F" w14:textId="77777777" w:rsidR="00BC4B2E" w:rsidRDefault="00000000"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××</w:t>
            </w:r>
            <w:r>
              <w:rPr>
                <w:rFonts w:eastAsia="仿宋_GB2312"/>
                <w:kern w:val="0"/>
                <w:sz w:val="24"/>
              </w:rPr>
              <w:t>课程及相应的知识点</w:t>
            </w:r>
          </w:p>
        </w:tc>
      </w:tr>
      <w:tr w:rsidR="00BC4B2E" w14:paraId="7C2D71EF" w14:textId="77777777">
        <w:trPr>
          <w:trHeight w:val="425"/>
          <w:jc w:val="center"/>
        </w:trPr>
        <w:tc>
          <w:tcPr>
            <w:tcW w:w="931" w:type="dxa"/>
            <w:vAlign w:val="center"/>
          </w:tcPr>
          <w:p w14:paraId="3B0C61F1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65163403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 w14:paraId="1FD652A6" w14:textId="77777777" w:rsidR="00BC4B2E" w:rsidRDefault="00000000"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名称</w:t>
            </w:r>
          </w:p>
        </w:tc>
      </w:tr>
      <w:tr w:rsidR="00BC4B2E" w14:paraId="0464EF01" w14:textId="77777777">
        <w:trPr>
          <w:trHeight w:val="425"/>
          <w:jc w:val="center"/>
        </w:trPr>
        <w:tc>
          <w:tcPr>
            <w:tcW w:w="931" w:type="dxa"/>
            <w:vAlign w:val="center"/>
          </w:tcPr>
          <w:p w14:paraId="7678D089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 w14:paraId="13E51B92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 w14:paraId="575F76FF" w14:textId="77777777" w:rsidR="00BC4B2E" w:rsidRDefault="00000000"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提示学员思考方向</w:t>
            </w:r>
          </w:p>
        </w:tc>
      </w:tr>
      <w:tr w:rsidR="00BC4B2E" w14:paraId="7D53F9E1" w14:textId="77777777">
        <w:trPr>
          <w:trHeight w:val="425"/>
          <w:jc w:val="center"/>
        </w:trPr>
        <w:tc>
          <w:tcPr>
            <w:tcW w:w="931" w:type="dxa"/>
            <w:vAlign w:val="center"/>
          </w:tcPr>
          <w:p w14:paraId="2F31AF17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 w14:paraId="2016C1E6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 w14:paraId="24196568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给出案例分析的逻辑路径</w:t>
            </w:r>
          </w:p>
        </w:tc>
      </w:tr>
      <w:tr w:rsidR="00BC4B2E" w14:paraId="21F661A1" w14:textId="77777777">
        <w:trPr>
          <w:trHeight w:val="425"/>
          <w:jc w:val="center"/>
        </w:trPr>
        <w:tc>
          <w:tcPr>
            <w:tcW w:w="931" w:type="dxa"/>
            <w:vAlign w:val="center"/>
          </w:tcPr>
          <w:p w14:paraId="19A6284C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 w14:paraId="1664B352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 w14:paraId="303FFDBF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分析该案例所需要的相关理论</w:t>
            </w:r>
          </w:p>
        </w:tc>
      </w:tr>
      <w:tr w:rsidR="00BC4B2E" w14:paraId="1B391B1A" w14:textId="77777777">
        <w:trPr>
          <w:trHeight w:val="425"/>
          <w:jc w:val="center"/>
        </w:trPr>
        <w:tc>
          <w:tcPr>
            <w:tcW w:w="931" w:type="dxa"/>
            <w:vAlign w:val="center"/>
          </w:tcPr>
          <w:p w14:paraId="040C1DC8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291" w:type="dxa"/>
            <w:vAlign w:val="center"/>
          </w:tcPr>
          <w:p w14:paraId="5FDF2F49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 w14:paraId="1025F51D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教师需要掌握的案例进展性、背景性信息</w:t>
            </w:r>
          </w:p>
        </w:tc>
      </w:tr>
      <w:tr w:rsidR="00BC4B2E" w14:paraId="16252C64" w14:textId="77777777">
        <w:trPr>
          <w:trHeight w:val="425"/>
          <w:jc w:val="center"/>
        </w:trPr>
        <w:tc>
          <w:tcPr>
            <w:tcW w:w="931" w:type="dxa"/>
            <w:vAlign w:val="center"/>
          </w:tcPr>
          <w:p w14:paraId="78D16572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2291" w:type="dxa"/>
            <w:vAlign w:val="center"/>
          </w:tcPr>
          <w:p w14:paraId="142DBEAD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 w14:paraId="39F8BADB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 w:rsidR="00BC4B2E" w14:paraId="3F908036" w14:textId="77777777">
        <w:trPr>
          <w:trHeight w:val="425"/>
          <w:jc w:val="center"/>
        </w:trPr>
        <w:tc>
          <w:tcPr>
            <w:tcW w:w="931" w:type="dxa"/>
            <w:vAlign w:val="center"/>
          </w:tcPr>
          <w:p w14:paraId="2B24C116" w14:textId="77777777" w:rsidR="00BC4B2E" w:rsidRDefault="00000000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2291" w:type="dxa"/>
            <w:vAlign w:val="center"/>
          </w:tcPr>
          <w:p w14:paraId="3C102AC8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 w14:paraId="53460090" w14:textId="77777777" w:rsidR="00BC4B2E" w:rsidRDefault="00000000"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案例教学过程中的时间安排</w:t>
            </w:r>
          </w:p>
        </w:tc>
      </w:tr>
    </w:tbl>
    <w:p w14:paraId="259360AD" w14:textId="77777777" w:rsidR="00BC4B2E" w:rsidRDefault="00000000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lastRenderedPageBreak/>
        <w:t>7.</w:t>
      </w:r>
      <w:r>
        <w:rPr>
          <w:rFonts w:eastAsia="仿宋_GB2312" w:hint="eastAsia"/>
          <w:kern w:val="0"/>
          <w:sz w:val="28"/>
          <w:szCs w:val="28"/>
        </w:rPr>
        <w:t>案例负责人</w:t>
      </w:r>
      <w:r>
        <w:rPr>
          <w:rFonts w:eastAsia="仿宋_GB2312"/>
          <w:kern w:val="0"/>
          <w:sz w:val="28"/>
          <w:szCs w:val="28"/>
        </w:rPr>
        <w:t>承诺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0"/>
      </w:tblGrid>
      <w:tr w:rsidR="00BC4B2E" w14:paraId="67395F47" w14:textId="77777777">
        <w:trPr>
          <w:trHeight w:val="2790"/>
          <w:jc w:val="center"/>
        </w:trPr>
        <w:tc>
          <w:tcPr>
            <w:tcW w:w="8560" w:type="dxa"/>
          </w:tcPr>
          <w:p w14:paraId="21F08426" w14:textId="77777777" w:rsidR="00BC4B2E" w:rsidRDefault="00000000">
            <w:pPr>
              <w:widowControl/>
              <w:adjustRightInd w:val="0"/>
              <w:snapToGrid w:val="0"/>
              <w:spacing w:line="50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</w:t>
            </w:r>
            <w:r>
              <w:rPr>
                <w:rFonts w:eastAsia="仿宋_GB2312" w:hint="eastAsia"/>
                <w:kern w:val="0"/>
                <w:sz w:val="24"/>
                <w:lang w:eastAsia="zh-Hans"/>
              </w:rPr>
              <w:t>人</w:t>
            </w:r>
            <w:r>
              <w:rPr>
                <w:rFonts w:eastAsia="仿宋_GB2312" w:hint="eastAsia"/>
                <w:kern w:val="0"/>
                <w:sz w:val="24"/>
              </w:rPr>
              <w:t>承诺</w:t>
            </w:r>
            <w:r>
              <w:rPr>
                <w:rFonts w:eastAsia="仿宋_GB2312"/>
                <w:kern w:val="0"/>
                <w:sz w:val="24"/>
              </w:rPr>
              <w:t>政治立场坚定，遵纪守法，无违法违纪行为，不存在师德师风问题、学术不端等问题。</w:t>
            </w:r>
          </w:p>
          <w:p w14:paraId="230A5B3B" w14:textId="77777777" w:rsidR="00BC4B2E" w:rsidRDefault="00000000">
            <w:pPr>
              <w:widowControl/>
              <w:adjustRightInd w:val="0"/>
              <w:snapToGrid w:val="0"/>
              <w:spacing w:line="50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</w:t>
            </w:r>
            <w:r>
              <w:rPr>
                <w:rFonts w:eastAsia="仿宋_GB2312" w:hint="eastAsia"/>
                <w:kern w:val="0"/>
                <w:sz w:val="24"/>
                <w:lang w:eastAsia="zh-Hans"/>
              </w:rPr>
              <w:t>人</w:t>
            </w:r>
            <w:r>
              <w:rPr>
                <w:rFonts w:eastAsia="仿宋_GB2312"/>
                <w:kern w:val="0"/>
                <w:sz w:val="24"/>
              </w:rPr>
              <w:t>已认真</w:t>
            </w:r>
            <w:r>
              <w:rPr>
                <w:rFonts w:eastAsia="仿宋_GB2312" w:hint="eastAsia"/>
                <w:kern w:val="0"/>
                <w:sz w:val="24"/>
                <w:lang w:eastAsia="zh-Hans"/>
              </w:rPr>
              <w:t>编</w:t>
            </w:r>
            <w:r>
              <w:rPr>
                <w:rFonts w:eastAsia="仿宋_GB2312"/>
                <w:kern w:val="0"/>
                <w:sz w:val="24"/>
              </w:rPr>
              <w:t>写并检查以上材料，保证内容真实，无涉密</w:t>
            </w:r>
            <w:r>
              <w:rPr>
                <w:rFonts w:eastAsia="仿宋_GB2312" w:hint="eastAsia"/>
                <w:kern w:val="0"/>
                <w:sz w:val="24"/>
                <w:lang w:eastAsia="zh-Hans"/>
              </w:rPr>
              <w:t>等</w:t>
            </w:r>
            <w:r>
              <w:rPr>
                <w:rFonts w:eastAsia="仿宋_GB2312"/>
                <w:kern w:val="0"/>
                <w:sz w:val="24"/>
              </w:rPr>
              <w:t>不适宜公开传播的内容。</w:t>
            </w:r>
          </w:p>
          <w:p w14:paraId="5F5AAD77" w14:textId="77777777" w:rsidR="00BC4B2E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eastAsia="zh-Hans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  <w:lang w:eastAsia="zh-Hans"/>
              </w:rPr>
              <w:t>案例负责人</w:t>
            </w:r>
            <w:r>
              <w:rPr>
                <w:rFonts w:eastAsia="仿宋_GB2312"/>
                <w:kern w:val="0"/>
                <w:sz w:val="24"/>
              </w:rPr>
              <w:t>（签字）：</w:t>
            </w:r>
          </w:p>
          <w:p w14:paraId="34BD8F90" w14:textId="77777777" w:rsidR="00BC4B2E" w:rsidRDefault="00000000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14:paraId="1F090A13" w14:textId="77777777" w:rsidR="00BC4B2E" w:rsidRDefault="00000000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8.</w:t>
      </w:r>
      <w:r>
        <w:rPr>
          <w:rFonts w:eastAsia="仿宋_GB2312" w:hint="eastAsia"/>
          <w:kern w:val="0"/>
          <w:sz w:val="28"/>
          <w:szCs w:val="28"/>
        </w:rPr>
        <w:t>高校推荐意见</w:t>
      </w:r>
    </w:p>
    <w:tbl>
      <w:tblPr>
        <w:tblW w:w="8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8"/>
      </w:tblGrid>
      <w:tr w:rsidR="00BC4B2E" w14:paraId="04984B88" w14:textId="77777777">
        <w:trPr>
          <w:trHeight w:val="3533"/>
          <w:jc w:val="center"/>
        </w:trPr>
        <w:tc>
          <w:tcPr>
            <w:tcW w:w="8438" w:type="dxa"/>
          </w:tcPr>
          <w:p w14:paraId="38D4483B" w14:textId="77777777" w:rsidR="00BC4B2E" w:rsidRDefault="00000000">
            <w:pPr>
              <w:widowControl/>
              <w:adjustRightInd w:val="0"/>
              <w:snapToGrid w:val="0"/>
              <w:spacing w:line="50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</w:t>
            </w:r>
            <w:r>
              <w:rPr>
                <w:rFonts w:eastAsia="仿宋_GB2312" w:hint="eastAsia"/>
                <w:kern w:val="0"/>
                <w:sz w:val="24"/>
                <w:lang w:eastAsia="zh-Hans"/>
              </w:rPr>
              <w:t>案例</w:t>
            </w:r>
            <w:r>
              <w:rPr>
                <w:rFonts w:eastAsia="仿宋_GB2312"/>
                <w:kern w:val="0"/>
                <w:sz w:val="24"/>
              </w:rPr>
              <w:t>内容及申报材料无意识形态、学术诚信、涉密及其他不适宜公开传播的内容等方面的问题，无思想性、道德性、伦理性、科学性问题。</w:t>
            </w:r>
          </w:p>
          <w:p w14:paraId="42E3C44B" w14:textId="77777777" w:rsidR="00BC4B2E" w:rsidRDefault="00000000">
            <w:pPr>
              <w:widowControl/>
              <w:adjustRightInd w:val="0"/>
              <w:snapToGrid w:val="0"/>
              <w:spacing w:line="50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</w:t>
            </w:r>
            <w:r>
              <w:rPr>
                <w:rFonts w:eastAsia="仿宋_GB2312" w:hint="eastAsia"/>
                <w:kern w:val="0"/>
                <w:sz w:val="24"/>
                <w:lang w:eastAsia="zh-Hans"/>
              </w:rPr>
              <w:t>案例编写人</w:t>
            </w:r>
            <w:r>
              <w:rPr>
                <w:rFonts w:eastAsia="仿宋_GB2312"/>
                <w:kern w:val="0"/>
                <w:sz w:val="24"/>
              </w:rPr>
              <w:t>员政治立场坚定，遵纪守法，无违法违纪行为，不存在师德师风问题、学术不端等问题。</w:t>
            </w:r>
          </w:p>
          <w:p w14:paraId="36EE4850" w14:textId="77777777" w:rsidR="00BC4B2E" w:rsidRDefault="00000000">
            <w:pPr>
              <w:widowControl/>
              <w:adjustRightInd w:val="0"/>
              <w:snapToGrid w:val="0"/>
              <w:spacing w:line="50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同意推荐。</w:t>
            </w:r>
          </w:p>
          <w:p w14:paraId="6E590172" w14:textId="77777777" w:rsidR="00BC4B2E" w:rsidRDefault="00000000">
            <w:pPr>
              <w:widowControl/>
              <w:adjustRightInd w:val="0"/>
              <w:snapToGrid w:val="0"/>
              <w:spacing w:line="500" w:lineRule="exact"/>
              <w:ind w:firstLineChars="2650" w:firstLine="636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（高校公章）</w:t>
            </w:r>
          </w:p>
          <w:p w14:paraId="67997131" w14:textId="77777777" w:rsidR="00BC4B2E" w:rsidRDefault="00000000">
            <w:pPr>
              <w:widowControl/>
              <w:adjustRightInd w:val="0"/>
              <w:snapToGrid w:val="0"/>
              <w:spacing w:line="500" w:lineRule="exact"/>
              <w:ind w:firstLineChars="2650" w:firstLine="6360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</w:tbl>
    <w:p w14:paraId="61965501" w14:textId="77777777" w:rsidR="00BC4B2E" w:rsidRDefault="00000000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黑体" w:eastAsia="黑体" w:hAnsi="黑体" w:hint="eastAsia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二、排版要求</w:t>
      </w:r>
    </w:p>
    <w:p w14:paraId="5F47F4D5" w14:textId="77777777" w:rsidR="00BC4B2E" w:rsidRDefault="00000000">
      <w:pPr>
        <w:widowControl/>
        <w:adjustRightInd w:val="0"/>
        <w:snapToGrid w:val="0"/>
        <w:spacing w:line="560" w:lineRule="exact"/>
        <w:jc w:val="left"/>
        <w:rPr>
          <w:rFonts w:eastAsia="仿宋_GB2312"/>
          <w:b/>
          <w:color w:val="000000"/>
          <w:kern w:val="0"/>
          <w:sz w:val="24"/>
        </w:rPr>
      </w:pPr>
      <w:r>
        <w:rPr>
          <w:rFonts w:eastAsia="黑体"/>
          <w:b/>
          <w:color w:val="000000"/>
          <w:kern w:val="0"/>
          <w:sz w:val="30"/>
          <w:szCs w:val="30"/>
        </w:rPr>
        <w:t>案例正文</w:t>
      </w:r>
      <w:r>
        <w:rPr>
          <w:rFonts w:eastAsia="黑体"/>
          <w:b/>
          <w:color w:val="767171"/>
          <w:kern w:val="0"/>
          <w:sz w:val="30"/>
          <w:szCs w:val="30"/>
        </w:rPr>
        <w:t>（黑体、加粗、四号）</w:t>
      </w:r>
    </w:p>
    <w:p w14:paraId="668877AD" w14:textId="77777777" w:rsidR="00BC4B2E" w:rsidRDefault="00000000">
      <w:pPr>
        <w:widowControl/>
        <w:adjustRightInd w:val="0"/>
        <w:snapToGrid w:val="0"/>
        <w:spacing w:line="560" w:lineRule="exact"/>
        <w:jc w:val="center"/>
        <w:rPr>
          <w:rFonts w:eastAsia="黑体"/>
          <w:b/>
          <w:color w:val="767171"/>
          <w:kern w:val="0"/>
          <w:sz w:val="32"/>
          <w:szCs w:val="32"/>
        </w:rPr>
      </w:pPr>
      <w:r>
        <w:rPr>
          <w:rFonts w:eastAsia="黑体"/>
          <w:b/>
          <w:color w:val="000000"/>
          <w:kern w:val="0"/>
          <w:sz w:val="32"/>
          <w:szCs w:val="32"/>
        </w:rPr>
        <w:t>案例名称</w:t>
      </w:r>
      <w:r>
        <w:rPr>
          <w:rFonts w:eastAsia="黑体"/>
          <w:b/>
          <w:color w:val="767171"/>
          <w:kern w:val="0"/>
          <w:sz w:val="32"/>
          <w:szCs w:val="32"/>
        </w:rPr>
        <w:t>（黑体、三号、加粗、居中）</w:t>
      </w:r>
    </w:p>
    <w:p w14:paraId="1C64220F" w14:textId="77777777" w:rsidR="00BC4B2E" w:rsidRDefault="00000000">
      <w:pPr>
        <w:widowControl/>
        <w:adjustRightInd w:val="0"/>
        <w:snapToGrid w:val="0"/>
        <w:spacing w:line="560" w:lineRule="exact"/>
        <w:jc w:val="lef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摘</w:t>
      </w:r>
      <w:r>
        <w:rPr>
          <w:b/>
          <w:color w:val="000000"/>
          <w:kern w:val="0"/>
          <w:sz w:val="24"/>
        </w:rPr>
        <w:t xml:space="preserve">  </w:t>
      </w:r>
      <w:r>
        <w:rPr>
          <w:b/>
          <w:color w:val="000000"/>
          <w:kern w:val="0"/>
          <w:sz w:val="24"/>
        </w:rPr>
        <w:t>要：</w:t>
      </w:r>
      <w:r>
        <w:rPr>
          <w:color w:val="000000"/>
          <w:kern w:val="0"/>
          <w:sz w:val="24"/>
        </w:rPr>
        <w:t>本案例描述了</w:t>
      </w:r>
      <w:r>
        <w:rPr>
          <w:color w:val="000000"/>
          <w:kern w:val="0"/>
          <w:sz w:val="24"/>
        </w:rPr>
        <w:t>……</w:t>
      </w:r>
      <w:r>
        <w:rPr>
          <w:color w:val="767171"/>
          <w:kern w:val="0"/>
          <w:sz w:val="24"/>
        </w:rPr>
        <w:t>（宋体、小四）</w:t>
      </w:r>
    </w:p>
    <w:p w14:paraId="487B56BE" w14:textId="77777777" w:rsidR="00BC4B2E" w:rsidRDefault="00000000">
      <w:pPr>
        <w:widowControl/>
        <w:adjustRightInd w:val="0"/>
        <w:snapToGrid w:val="0"/>
        <w:spacing w:line="560" w:lineRule="exact"/>
        <w:jc w:val="left"/>
        <w:rPr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关键词：</w:t>
      </w:r>
      <w:r>
        <w:rPr>
          <w:color w:val="000000"/>
          <w:kern w:val="0"/>
          <w:sz w:val="24"/>
        </w:rPr>
        <w:t>组织结构、战略规划、案例研究</w:t>
      </w:r>
      <w:r>
        <w:rPr>
          <w:color w:val="767171"/>
          <w:kern w:val="0"/>
          <w:sz w:val="24"/>
        </w:rPr>
        <w:t>（宋体、小四）</w:t>
      </w:r>
    </w:p>
    <w:p w14:paraId="3EBB80D4" w14:textId="77777777" w:rsidR="00BC4B2E" w:rsidRDefault="00000000">
      <w:pPr>
        <w:widowControl/>
        <w:adjustRightInd w:val="0"/>
        <w:snapToGrid w:val="0"/>
        <w:spacing w:line="560" w:lineRule="exact"/>
        <w:jc w:val="center"/>
        <w:rPr>
          <w:b/>
          <w:color w:val="767171"/>
          <w:kern w:val="0"/>
          <w:sz w:val="24"/>
        </w:rPr>
      </w:pPr>
      <w:r>
        <w:rPr>
          <w:b/>
          <w:color w:val="767171"/>
          <w:kern w:val="0"/>
          <w:sz w:val="24"/>
        </w:rPr>
        <w:t>关键词与正文之间增加一行空格（小四）</w:t>
      </w:r>
    </w:p>
    <w:p w14:paraId="3A4A1BA2" w14:textId="77777777" w:rsidR="00BC4B2E" w:rsidRDefault="00000000">
      <w:pPr>
        <w:widowControl/>
        <w:adjustRightInd w:val="0"/>
        <w:snapToGrid w:val="0"/>
        <w:spacing w:line="560" w:lineRule="exact"/>
        <w:jc w:val="left"/>
        <w:rPr>
          <w:b/>
          <w:color w:val="767171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 xml:space="preserve">1. </w:t>
      </w:r>
      <w:r>
        <w:rPr>
          <w:b/>
          <w:color w:val="000000"/>
          <w:kern w:val="0"/>
          <w:sz w:val="28"/>
          <w:szCs w:val="28"/>
        </w:rPr>
        <w:t>公司发展及现状</w:t>
      </w:r>
      <w:r>
        <w:rPr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</w:t>
      </w:r>
      <w:r>
        <w:rPr>
          <w:b/>
          <w:color w:val="767171"/>
          <w:kern w:val="0"/>
          <w:sz w:val="28"/>
          <w:szCs w:val="28"/>
        </w:rPr>
        <w:lastRenderedPageBreak/>
        <w:t>各级标题采用阿拉伯数字编号（如：</w:t>
      </w:r>
      <w:r>
        <w:rPr>
          <w:b/>
          <w:color w:val="767171"/>
          <w:kern w:val="0"/>
          <w:sz w:val="28"/>
          <w:szCs w:val="28"/>
        </w:rPr>
        <w:t>1</w:t>
      </w:r>
      <w:r>
        <w:rPr>
          <w:b/>
          <w:color w:val="767171"/>
          <w:kern w:val="0"/>
          <w:sz w:val="28"/>
          <w:szCs w:val="28"/>
        </w:rPr>
        <w:t>．；</w:t>
      </w:r>
      <w:r>
        <w:rPr>
          <w:b/>
          <w:color w:val="767171"/>
          <w:kern w:val="0"/>
          <w:sz w:val="28"/>
          <w:szCs w:val="28"/>
        </w:rPr>
        <w:t>2</w:t>
      </w:r>
      <w:r>
        <w:rPr>
          <w:b/>
          <w:color w:val="767171"/>
          <w:kern w:val="0"/>
          <w:sz w:val="28"/>
          <w:szCs w:val="28"/>
        </w:rPr>
        <w:t>．；</w:t>
      </w:r>
      <w:r>
        <w:rPr>
          <w:b/>
          <w:color w:val="767171"/>
          <w:kern w:val="0"/>
          <w:sz w:val="28"/>
          <w:szCs w:val="28"/>
        </w:rPr>
        <w:t>3</w:t>
      </w:r>
      <w:r>
        <w:rPr>
          <w:b/>
          <w:color w:val="767171"/>
          <w:kern w:val="0"/>
          <w:sz w:val="28"/>
          <w:szCs w:val="28"/>
        </w:rPr>
        <w:t>．；</w:t>
      </w:r>
      <w:r>
        <w:rPr>
          <w:b/>
          <w:color w:val="767171"/>
          <w:kern w:val="0"/>
          <w:sz w:val="28"/>
          <w:szCs w:val="28"/>
        </w:rPr>
        <w:t>…</w:t>
      </w:r>
      <w:r>
        <w:rPr>
          <w:b/>
          <w:color w:val="767171"/>
          <w:kern w:val="0"/>
          <w:sz w:val="28"/>
          <w:szCs w:val="28"/>
        </w:rPr>
        <w:t>，</w:t>
      </w:r>
      <w:r>
        <w:rPr>
          <w:b/>
          <w:color w:val="767171"/>
          <w:kern w:val="0"/>
          <w:sz w:val="28"/>
          <w:szCs w:val="28"/>
        </w:rPr>
        <w:t>1.1</w:t>
      </w:r>
      <w:r>
        <w:rPr>
          <w:b/>
          <w:color w:val="767171"/>
          <w:kern w:val="0"/>
          <w:sz w:val="28"/>
          <w:szCs w:val="28"/>
        </w:rPr>
        <w:t>；</w:t>
      </w:r>
      <w:r>
        <w:rPr>
          <w:b/>
          <w:color w:val="767171"/>
          <w:kern w:val="0"/>
          <w:sz w:val="28"/>
          <w:szCs w:val="28"/>
        </w:rPr>
        <w:t xml:space="preserve"> 1.2</w:t>
      </w:r>
      <w:r>
        <w:rPr>
          <w:b/>
          <w:color w:val="767171"/>
          <w:kern w:val="0"/>
          <w:sz w:val="28"/>
          <w:szCs w:val="28"/>
        </w:rPr>
        <w:t>；</w:t>
      </w:r>
      <w:r>
        <w:rPr>
          <w:b/>
          <w:color w:val="767171"/>
          <w:kern w:val="0"/>
          <w:sz w:val="28"/>
          <w:szCs w:val="28"/>
        </w:rPr>
        <w:t>1.3</w:t>
      </w:r>
      <w:r>
        <w:rPr>
          <w:b/>
          <w:color w:val="767171"/>
          <w:kern w:val="0"/>
          <w:sz w:val="28"/>
          <w:szCs w:val="28"/>
        </w:rPr>
        <w:t>；</w:t>
      </w:r>
      <w:r>
        <w:rPr>
          <w:b/>
          <w:color w:val="767171"/>
          <w:kern w:val="0"/>
          <w:sz w:val="28"/>
          <w:szCs w:val="28"/>
        </w:rPr>
        <w:t>…</w:t>
      </w:r>
      <w:r>
        <w:rPr>
          <w:b/>
          <w:color w:val="767171"/>
          <w:kern w:val="0"/>
          <w:sz w:val="28"/>
          <w:szCs w:val="28"/>
        </w:rPr>
        <w:t>）</w:t>
      </w:r>
    </w:p>
    <w:p w14:paraId="4812EECB" w14:textId="77777777" w:rsidR="00BC4B2E" w:rsidRDefault="00000000">
      <w:pPr>
        <w:widowControl/>
        <w:adjustRightInd w:val="0"/>
        <w:snapToGrid w:val="0"/>
        <w:spacing w:line="560" w:lineRule="exact"/>
        <w:ind w:firstLineChars="200" w:firstLine="482"/>
        <w:jc w:val="left"/>
        <w:rPr>
          <w:rFonts w:eastAsia="仿宋_GB2312"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20</w:t>
      </w:r>
      <w:r>
        <w:rPr>
          <w:rFonts w:eastAsia="等线"/>
          <w:b/>
          <w:color w:val="000000"/>
          <w:kern w:val="0"/>
          <w:sz w:val="24"/>
        </w:rPr>
        <w:t>18</w:t>
      </w:r>
      <w:r>
        <w:rPr>
          <w:b/>
          <w:color w:val="000000"/>
          <w:kern w:val="0"/>
          <w:sz w:val="24"/>
        </w:rPr>
        <w:t xml:space="preserve"> </w:t>
      </w:r>
      <w:r>
        <w:rPr>
          <w:b/>
          <w:color w:val="000000"/>
          <w:kern w:val="0"/>
          <w:sz w:val="24"/>
        </w:rPr>
        <w:t>年</w:t>
      </w:r>
      <w:r>
        <w:rPr>
          <w:b/>
          <w:color w:val="000000"/>
          <w:kern w:val="0"/>
          <w:sz w:val="24"/>
        </w:rPr>
        <w:t xml:space="preserve"> 9 </w:t>
      </w:r>
      <w:r>
        <w:rPr>
          <w:b/>
          <w:color w:val="000000"/>
          <w:kern w:val="0"/>
          <w:sz w:val="24"/>
        </w:rPr>
        <w:t>月的一天</w:t>
      </w:r>
      <w:r>
        <w:rPr>
          <w:b/>
          <w:color w:val="000000"/>
          <w:kern w:val="0"/>
          <w:sz w:val="24"/>
        </w:rPr>
        <w:t>……</w:t>
      </w:r>
      <w:r>
        <w:rPr>
          <w:b/>
          <w:color w:val="767171"/>
          <w:kern w:val="0"/>
          <w:sz w:val="24"/>
        </w:rPr>
        <w:t>（全文为宋体</w:t>
      </w:r>
      <w:r>
        <w:rPr>
          <w:rFonts w:hint="eastAsia"/>
          <w:b/>
          <w:color w:val="767171"/>
          <w:kern w:val="0"/>
          <w:sz w:val="24"/>
        </w:rPr>
        <w:t>、</w:t>
      </w:r>
      <w:r>
        <w:rPr>
          <w:b/>
          <w:color w:val="767171"/>
          <w:kern w:val="0"/>
          <w:sz w:val="24"/>
        </w:rPr>
        <w:t>小四，段前与段后</w:t>
      </w:r>
      <w:r>
        <w:rPr>
          <w:b/>
          <w:color w:val="767171"/>
          <w:kern w:val="0"/>
          <w:sz w:val="24"/>
        </w:rPr>
        <w:t xml:space="preserve"> 0.25 </w:t>
      </w:r>
      <w:r>
        <w:rPr>
          <w:b/>
          <w:color w:val="767171"/>
          <w:kern w:val="0"/>
          <w:sz w:val="24"/>
        </w:rPr>
        <w:t>行、多倍行距</w:t>
      </w:r>
      <w:r>
        <w:rPr>
          <w:b/>
          <w:color w:val="767171"/>
          <w:kern w:val="0"/>
          <w:sz w:val="24"/>
        </w:rPr>
        <w:t xml:space="preserve"> 1.3</w:t>
      </w:r>
      <w:r>
        <w:rPr>
          <w:b/>
          <w:color w:val="767171"/>
          <w:kern w:val="0"/>
          <w:sz w:val="24"/>
        </w:rPr>
        <w:t>，英文字体采用</w:t>
      </w:r>
      <w:r>
        <w:rPr>
          <w:b/>
          <w:color w:val="767171"/>
          <w:kern w:val="0"/>
          <w:sz w:val="24"/>
        </w:rPr>
        <w:t>Times New Roman</w:t>
      </w:r>
      <w:r>
        <w:rPr>
          <w:b/>
          <w:color w:val="767171"/>
          <w:kern w:val="0"/>
          <w:sz w:val="24"/>
        </w:rPr>
        <w:t>）</w:t>
      </w:r>
    </w:p>
    <w:p w14:paraId="195FAC87" w14:textId="77777777" w:rsidR="00BC4B2E" w:rsidRDefault="00000000">
      <w:pPr>
        <w:widowControl/>
        <w:adjustRightInd w:val="0"/>
        <w:snapToGrid w:val="0"/>
        <w:spacing w:line="360" w:lineRule="auto"/>
        <w:jc w:val="left"/>
        <w:rPr>
          <w:b/>
          <w:color w:val="767171"/>
          <w:kern w:val="0"/>
          <w:sz w:val="24"/>
        </w:rPr>
      </w:pPr>
      <w:r>
        <w:rPr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127B6" wp14:editId="689D2B8F">
                <wp:simplePos x="0" y="0"/>
                <wp:positionH relativeFrom="column">
                  <wp:posOffset>-19050</wp:posOffset>
                </wp:positionH>
                <wp:positionV relativeFrom="paragraph">
                  <wp:posOffset>262255</wp:posOffset>
                </wp:positionV>
                <wp:extent cx="3707765" cy="0"/>
                <wp:effectExtent l="9525" t="14605" r="16510" b="1397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1.5pt;margin-top:20.65pt;height:0pt;width:291.95pt;z-index:251659264;mso-width-relative:page;mso-height-relative:page;" filled="f" stroked="t" coordsize="21600,21600" o:gfxdata="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+mOHtQAAAAIAQAADwAAAAAAAAABACAAAAAiAAAAZHJzL2Rvd25yZXYueG1sUEsBAhQA&#10;FAAAAAgAh07iQJQCeV32AQAAvwMAAA4AAAAAAAAAAQAgAAAAIw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767171"/>
          <w:kern w:val="0"/>
          <w:sz w:val="24"/>
        </w:rPr>
        <w:t>首页脚注中可注明作者信息及版权说明（注释均为宋体、小五）</w:t>
      </w:r>
    </w:p>
    <w:p w14:paraId="066A752A" w14:textId="77777777" w:rsidR="00BC4B2E" w:rsidRDefault="00000000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1.</w:t>
      </w:r>
      <w:r>
        <w:rPr>
          <w:color w:val="000000"/>
          <w:kern w:val="0"/>
          <w:sz w:val="18"/>
          <w:szCs w:val="18"/>
        </w:rPr>
        <w:t>本案例由</w:t>
      </w:r>
      <w:r>
        <w:rPr>
          <w:color w:val="000000"/>
          <w:kern w:val="0"/>
          <w:sz w:val="18"/>
          <w:szCs w:val="18"/>
        </w:rPr>
        <w:t>**</w:t>
      </w:r>
      <w:r>
        <w:rPr>
          <w:color w:val="000000"/>
          <w:kern w:val="0"/>
          <w:sz w:val="18"/>
          <w:szCs w:val="18"/>
        </w:rPr>
        <w:t>大学的</w:t>
      </w:r>
      <w:r>
        <w:rPr>
          <w:color w:val="000000"/>
          <w:kern w:val="0"/>
          <w:sz w:val="18"/>
          <w:szCs w:val="18"/>
        </w:rPr>
        <w:t>**</w:t>
      </w:r>
      <w:r>
        <w:rPr>
          <w:color w:val="000000"/>
          <w:kern w:val="0"/>
          <w:sz w:val="18"/>
          <w:szCs w:val="18"/>
        </w:rPr>
        <w:t>撰写，案例负责人拥有案例的署名权、修改权、改编权。</w:t>
      </w:r>
    </w:p>
    <w:p w14:paraId="3D1D6FA0" w14:textId="77777777" w:rsidR="00BC4B2E" w:rsidRDefault="00000000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2.</w:t>
      </w:r>
      <w:r>
        <w:rPr>
          <w:color w:val="000000"/>
          <w:kern w:val="0"/>
          <w:sz w:val="18"/>
          <w:szCs w:val="18"/>
        </w:rPr>
        <w:t>本案例授权江苏省教育厅使用，江苏省教育厅享有复制权、发表权、发行权、信息网络传播权和汇编权。</w:t>
      </w:r>
    </w:p>
    <w:p w14:paraId="2D501CC6" w14:textId="77777777" w:rsidR="00BC4B2E" w:rsidRDefault="00000000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3.</w:t>
      </w:r>
      <w:r>
        <w:rPr>
          <w:color w:val="000000"/>
          <w:kern w:val="0"/>
          <w:sz w:val="18"/>
          <w:szCs w:val="18"/>
        </w:rPr>
        <w:t>本案例源自</w:t>
      </w:r>
      <w:r>
        <w:rPr>
          <w:color w:val="000000"/>
          <w:kern w:val="0"/>
          <w:sz w:val="18"/>
          <w:szCs w:val="18"/>
        </w:rPr>
        <w:t>……</w:t>
      </w:r>
      <w:r>
        <w:rPr>
          <w:color w:val="000000"/>
          <w:kern w:val="0"/>
          <w:sz w:val="18"/>
          <w:szCs w:val="18"/>
        </w:rPr>
        <w:t>，由于企业保密的要求，在本案例中对有关名称、数据等做了必要的掩饰性处理。</w:t>
      </w:r>
    </w:p>
    <w:p w14:paraId="756CB4FD" w14:textId="77777777" w:rsidR="00BC4B2E" w:rsidRDefault="00000000">
      <w:pPr>
        <w:widowControl/>
        <w:adjustRightInd w:val="0"/>
        <w:snapToGrid w:val="0"/>
        <w:spacing w:beforeLines="25" w:before="78" w:afterLines="25" w:after="78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4.</w:t>
      </w:r>
      <w:r>
        <w:rPr>
          <w:color w:val="000000"/>
          <w:kern w:val="0"/>
          <w:sz w:val="18"/>
          <w:szCs w:val="18"/>
        </w:rPr>
        <w:t>本案例只供课堂讨论之用，并无意暗示或说明</w:t>
      </w:r>
      <w:proofErr w:type="gramStart"/>
      <w:r>
        <w:rPr>
          <w:color w:val="000000"/>
          <w:kern w:val="0"/>
          <w:sz w:val="18"/>
          <w:szCs w:val="18"/>
        </w:rPr>
        <w:t>某种管理</w:t>
      </w:r>
      <w:proofErr w:type="gramEnd"/>
      <w:r>
        <w:rPr>
          <w:color w:val="000000"/>
          <w:kern w:val="0"/>
          <w:sz w:val="18"/>
          <w:szCs w:val="18"/>
        </w:rPr>
        <w:t>/</w:t>
      </w:r>
      <w:r>
        <w:rPr>
          <w:color w:val="000000"/>
          <w:kern w:val="0"/>
          <w:sz w:val="18"/>
          <w:szCs w:val="18"/>
        </w:rPr>
        <w:t>实践行为是否有效。</w:t>
      </w:r>
    </w:p>
    <w:p w14:paraId="66683EAD" w14:textId="77777777" w:rsidR="00BC4B2E" w:rsidRDefault="00BC4B2E">
      <w:pPr>
        <w:widowControl/>
        <w:adjustRightInd w:val="0"/>
        <w:snapToGrid w:val="0"/>
        <w:spacing w:beforeLines="25" w:before="78" w:afterLines="25" w:after="78" w:line="360" w:lineRule="auto"/>
        <w:jc w:val="left"/>
        <w:rPr>
          <w:rFonts w:eastAsia="黑体"/>
          <w:b/>
          <w:color w:val="000000"/>
          <w:kern w:val="0"/>
          <w:sz w:val="30"/>
          <w:szCs w:val="30"/>
        </w:rPr>
      </w:pPr>
    </w:p>
    <w:p w14:paraId="48395AEC" w14:textId="77777777" w:rsidR="00BC4B2E" w:rsidRDefault="00000000">
      <w:pPr>
        <w:widowControl/>
        <w:adjustRightInd w:val="0"/>
        <w:snapToGrid w:val="0"/>
        <w:spacing w:beforeLines="25" w:before="78" w:afterLines="25" w:after="78" w:line="360" w:lineRule="auto"/>
        <w:jc w:val="left"/>
        <w:rPr>
          <w:rFonts w:eastAsia="仿宋_GB2312"/>
          <w:sz w:val="32"/>
          <w:szCs w:val="32"/>
        </w:rPr>
      </w:pPr>
      <w:r>
        <w:rPr>
          <w:rFonts w:eastAsia="黑体"/>
          <w:b/>
          <w:color w:val="000000"/>
          <w:kern w:val="0"/>
          <w:sz w:val="30"/>
          <w:szCs w:val="30"/>
        </w:rPr>
        <w:t>案例使用说明</w:t>
      </w:r>
      <w:r>
        <w:rPr>
          <w:rFonts w:eastAsia="黑体"/>
          <w:b/>
          <w:color w:val="767171"/>
          <w:kern w:val="0"/>
          <w:sz w:val="30"/>
          <w:szCs w:val="30"/>
        </w:rPr>
        <w:t>（黑体、加粗、四号）</w:t>
      </w:r>
      <w:r>
        <w:rPr>
          <w:rFonts w:eastAsia="黑体"/>
          <w:b/>
          <w:color w:val="767171"/>
          <w:kern w:val="0"/>
          <w:sz w:val="30"/>
          <w:szCs w:val="30"/>
        </w:rPr>
        <w:br w:type="page"/>
      </w:r>
      <w:bookmarkStart w:id="0" w:name="OLE_LINK3"/>
      <w:bookmarkStart w:id="1" w:name="OLE_LINK4"/>
    </w:p>
    <w:p w14:paraId="5B61F509" w14:textId="77777777" w:rsidR="00BC4B2E" w:rsidRDefault="00000000">
      <w:pPr>
        <w:spacing w:before="240" w:after="24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lastRenderedPageBreak/>
        <w:t>案例负责人授权书</w:t>
      </w:r>
      <w:bookmarkEnd w:id="0"/>
      <w:bookmarkEnd w:id="1"/>
    </w:p>
    <w:p w14:paraId="58024A49" w14:textId="77777777" w:rsidR="00BC4B2E" w:rsidRDefault="00BC4B2E">
      <w:pPr>
        <w:spacing w:line="360" w:lineRule="auto"/>
        <w:rPr>
          <w:b/>
          <w:sz w:val="28"/>
          <w:szCs w:val="28"/>
        </w:rPr>
      </w:pPr>
    </w:p>
    <w:p w14:paraId="6AE8C190" w14:textId="77777777" w:rsidR="00BC4B2E" w:rsidRDefault="00000000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江苏省教育厅：</w:t>
      </w:r>
    </w:p>
    <w:p w14:paraId="7E56927E" w14:textId="77777777" w:rsidR="00BC4B2E" w:rsidRDefault="00000000"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本人同意案例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        </w:t>
      </w:r>
      <w:r>
        <w:rPr>
          <w:rFonts w:eastAsia="仿宋_GB2312"/>
          <w:sz w:val="32"/>
          <w:szCs w:val="32"/>
        </w:rPr>
        <w:t>参加江苏省研究生</w:t>
      </w:r>
      <w:r>
        <w:rPr>
          <w:rFonts w:eastAsia="仿宋_GB2312" w:hint="eastAsia"/>
          <w:sz w:val="32"/>
          <w:szCs w:val="32"/>
        </w:rPr>
        <w:t>优质教学资源（</w:t>
      </w:r>
      <w:r>
        <w:rPr>
          <w:rFonts w:eastAsia="仿宋_GB2312"/>
          <w:sz w:val="32"/>
          <w:szCs w:val="32"/>
        </w:rPr>
        <w:t>教学案例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评选。</w:t>
      </w:r>
    </w:p>
    <w:p w14:paraId="5A3EDC3D" w14:textId="77777777" w:rsidR="00BC4B2E" w:rsidRDefault="00000000"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本人郑重地作如下声明：</w:t>
      </w:r>
    </w:p>
    <w:p w14:paraId="389402BA" w14:textId="77777777" w:rsidR="00BC4B2E" w:rsidRDefault="00000000"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该案例为案例负责人原创。</w:t>
      </w:r>
    </w:p>
    <w:p w14:paraId="213968FF" w14:textId="77777777" w:rsidR="00BC4B2E" w:rsidRDefault="00000000"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该案例所有引用资料均注明出处，不涉及保密与知识产权的侵权等问题，对于署名无异议。</w:t>
      </w:r>
    </w:p>
    <w:p w14:paraId="327DC6CB" w14:textId="77777777" w:rsidR="00BC4B2E" w:rsidRDefault="00000000"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该</w:t>
      </w:r>
      <w:proofErr w:type="gramStart"/>
      <w:r>
        <w:rPr>
          <w:rFonts w:eastAsia="仿宋_GB2312"/>
          <w:sz w:val="32"/>
          <w:szCs w:val="32"/>
        </w:rPr>
        <w:t>案例获</w:t>
      </w:r>
      <w:proofErr w:type="gramEnd"/>
      <w:r>
        <w:rPr>
          <w:rFonts w:eastAsia="仿宋_GB2312"/>
          <w:sz w:val="32"/>
          <w:szCs w:val="32"/>
        </w:rPr>
        <w:t>评江苏省研究生</w:t>
      </w:r>
      <w:r>
        <w:rPr>
          <w:rFonts w:eastAsia="仿宋_GB2312" w:hint="eastAsia"/>
          <w:sz w:val="32"/>
          <w:szCs w:val="32"/>
        </w:rPr>
        <w:t>优质教学资源（</w:t>
      </w:r>
      <w:r>
        <w:rPr>
          <w:rFonts w:eastAsia="仿宋_GB2312"/>
          <w:sz w:val="32"/>
          <w:szCs w:val="32"/>
        </w:rPr>
        <w:t>教学案例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后，案例负责人享有案例的署名权、修改权、改编权，江苏省教育厅享有并有权同意第三方享有案例的复制权、发表权、发行权、信息网络传播权和汇编权。</w:t>
      </w:r>
    </w:p>
    <w:p w14:paraId="1E403084" w14:textId="77777777" w:rsidR="00BC4B2E" w:rsidRDefault="00000000"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本授权书要求案例负责人签字确认，并对各项承诺负全责。</w:t>
      </w:r>
    </w:p>
    <w:p w14:paraId="1F91F878" w14:textId="77777777" w:rsidR="00BC4B2E" w:rsidRDefault="00000000"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本授权书所涉及事项对该案例全体作者具有约束力。</w:t>
      </w:r>
    </w:p>
    <w:p w14:paraId="3DF5D621" w14:textId="77777777" w:rsidR="00BC4B2E" w:rsidRDefault="00BC4B2E">
      <w:pPr>
        <w:spacing w:line="360" w:lineRule="auto"/>
        <w:jc w:val="left"/>
        <w:rPr>
          <w:sz w:val="24"/>
        </w:rPr>
      </w:pPr>
    </w:p>
    <w:p w14:paraId="1B249538" w14:textId="77777777" w:rsidR="00BC4B2E" w:rsidRDefault="00000000">
      <w:pPr>
        <w:ind w:leftChars="500" w:left="1050" w:firstLineChars="945" w:firstLine="3024"/>
        <w:rPr>
          <w:rFonts w:eastAsia="仿宋_GB2312"/>
          <w:b/>
          <w:color w:val="A6A6A6"/>
          <w:sz w:val="32"/>
          <w:szCs w:val="32"/>
        </w:rPr>
      </w:pPr>
      <w:r>
        <w:rPr>
          <w:rFonts w:eastAsia="仿宋_GB2312"/>
          <w:sz w:val="32"/>
          <w:szCs w:val="32"/>
        </w:rPr>
        <w:t>案例负责人签名：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（手签）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b/>
          <w:color w:val="A6A6A6"/>
          <w:sz w:val="32"/>
          <w:szCs w:val="32"/>
        </w:rPr>
        <w:t xml:space="preserve"> </w:t>
      </w:r>
    </w:p>
    <w:p w14:paraId="657D4807" w14:textId="77777777" w:rsidR="00BC4B2E" w:rsidRDefault="00000000">
      <w:pPr>
        <w:ind w:leftChars="500" w:left="1050" w:firstLineChars="1045" w:firstLine="3344"/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sectPr w:rsidR="00BC4B2E">
      <w:footerReference w:type="even" r:id="rId7"/>
      <w:footerReference w:type="default" r:id="rId8"/>
      <w:pgSz w:w="11906" w:h="16838"/>
      <w:pgMar w:top="2098" w:right="1417" w:bottom="1984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E3B7E" w14:textId="77777777" w:rsidR="00706755" w:rsidRDefault="00706755">
      <w:r>
        <w:separator/>
      </w:r>
    </w:p>
  </w:endnote>
  <w:endnote w:type="continuationSeparator" w:id="0">
    <w:p w14:paraId="4CDCEB76" w14:textId="77777777" w:rsidR="00706755" w:rsidRDefault="0070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AE7E" w14:textId="77777777" w:rsidR="00BC4B2E" w:rsidRDefault="00000000">
    <w:pPr>
      <w:pStyle w:val="a7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7D2CB9F" w14:textId="77777777" w:rsidR="00BC4B2E" w:rsidRDefault="00BC4B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47395" w14:textId="77777777" w:rsidR="00BC4B2E" w:rsidRDefault="00000000">
    <w:pPr>
      <w:pStyle w:val="a7"/>
      <w:framePr w:wrap="around" w:vAnchor="text" w:hAnchor="margin" w:xAlign="outside" w:y="1"/>
      <w:ind w:leftChars="200" w:left="420" w:rightChars="200" w:right="420"/>
      <w:rPr>
        <w:rStyle w:val="af"/>
        <w:rFonts w:ascii="宋体" w:hAnsi="宋体" w:hint="eastAsia"/>
        <w:sz w:val="28"/>
        <w:szCs w:val="28"/>
      </w:rPr>
    </w:pPr>
    <w:r>
      <w:rPr>
        <w:rStyle w:val="af"/>
        <w:rFonts w:ascii="宋体" w:hAnsi="宋体" w:hint="eastAsia"/>
        <w:sz w:val="28"/>
        <w:szCs w:val="28"/>
      </w:rPr>
      <w:t>—</w:t>
    </w:r>
    <w:r>
      <w:rPr>
        <w:rStyle w:val="af"/>
        <w:rFonts w:ascii="宋体" w:hAnsi="宋体"/>
        <w:sz w:val="28"/>
        <w:szCs w:val="28"/>
      </w:rPr>
      <w:fldChar w:fldCharType="begin"/>
    </w:r>
    <w:r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Style w:val="af"/>
        <w:rFonts w:ascii="宋体" w:hAnsi="宋体"/>
        <w:sz w:val="28"/>
        <w:szCs w:val="28"/>
      </w:rPr>
      <w:fldChar w:fldCharType="separate"/>
    </w:r>
    <w:r>
      <w:rPr>
        <w:rStyle w:val="af"/>
        <w:rFonts w:ascii="宋体" w:hAnsi="宋体"/>
        <w:sz w:val="28"/>
        <w:szCs w:val="28"/>
      </w:rPr>
      <w:t>24</w:t>
    </w:r>
    <w:r>
      <w:rPr>
        <w:rStyle w:val="af"/>
        <w:rFonts w:ascii="宋体" w:hAnsi="宋体"/>
        <w:sz w:val="28"/>
        <w:szCs w:val="28"/>
      </w:rPr>
      <w:fldChar w:fldCharType="end"/>
    </w:r>
    <w:r>
      <w:rPr>
        <w:rStyle w:val="af"/>
        <w:rFonts w:ascii="宋体" w:hAnsi="宋体" w:hint="eastAsia"/>
        <w:sz w:val="28"/>
        <w:szCs w:val="28"/>
      </w:rPr>
      <w:t>—</w:t>
    </w:r>
  </w:p>
  <w:p w14:paraId="2252C4DE" w14:textId="77777777" w:rsidR="00BC4B2E" w:rsidRDefault="00BC4B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110F5" w14:textId="77777777" w:rsidR="00706755" w:rsidRDefault="00706755">
      <w:r>
        <w:separator/>
      </w:r>
    </w:p>
  </w:footnote>
  <w:footnote w:type="continuationSeparator" w:id="0">
    <w:p w14:paraId="003A6B79" w14:textId="77777777" w:rsidR="00706755" w:rsidRDefault="0070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IyY2Q1NjMwYThkMTQ1YjMxZmVkNGNkMGYxM2E4MzAifQ=="/>
  </w:docVars>
  <w:rsids>
    <w:rsidRoot w:val="0060143D"/>
    <w:rsid w:val="000250AA"/>
    <w:rsid w:val="0002519D"/>
    <w:rsid w:val="00032330"/>
    <w:rsid w:val="000672F9"/>
    <w:rsid w:val="00072247"/>
    <w:rsid w:val="00083AE9"/>
    <w:rsid w:val="00092E4E"/>
    <w:rsid w:val="000A15C7"/>
    <w:rsid w:val="000A2C50"/>
    <w:rsid w:val="000A2F91"/>
    <w:rsid w:val="000A3C3A"/>
    <w:rsid w:val="000A4D90"/>
    <w:rsid w:val="000C590A"/>
    <w:rsid w:val="000C6C6C"/>
    <w:rsid w:val="000D40F8"/>
    <w:rsid w:val="000F3F32"/>
    <w:rsid w:val="00110B0B"/>
    <w:rsid w:val="00122AD4"/>
    <w:rsid w:val="00134EB2"/>
    <w:rsid w:val="001618D6"/>
    <w:rsid w:val="0016558F"/>
    <w:rsid w:val="0018375D"/>
    <w:rsid w:val="0018617B"/>
    <w:rsid w:val="00191FDD"/>
    <w:rsid w:val="00192C79"/>
    <w:rsid w:val="001A2FBF"/>
    <w:rsid w:val="001B697D"/>
    <w:rsid w:val="001B7F6C"/>
    <w:rsid w:val="001D538A"/>
    <w:rsid w:val="001D6412"/>
    <w:rsid w:val="001E1E91"/>
    <w:rsid w:val="00213098"/>
    <w:rsid w:val="00216160"/>
    <w:rsid w:val="00231EFF"/>
    <w:rsid w:val="0027066A"/>
    <w:rsid w:val="00271652"/>
    <w:rsid w:val="00273D5C"/>
    <w:rsid w:val="002828B8"/>
    <w:rsid w:val="00291D70"/>
    <w:rsid w:val="00293225"/>
    <w:rsid w:val="002D4323"/>
    <w:rsid w:val="002E13B0"/>
    <w:rsid w:val="002E1818"/>
    <w:rsid w:val="00301817"/>
    <w:rsid w:val="003046C2"/>
    <w:rsid w:val="003306A9"/>
    <w:rsid w:val="00345DE1"/>
    <w:rsid w:val="0035714A"/>
    <w:rsid w:val="0036160E"/>
    <w:rsid w:val="00361A23"/>
    <w:rsid w:val="0037453A"/>
    <w:rsid w:val="003A59A1"/>
    <w:rsid w:val="003B45E0"/>
    <w:rsid w:val="003D07D8"/>
    <w:rsid w:val="003E6EB4"/>
    <w:rsid w:val="003F0732"/>
    <w:rsid w:val="003F5DD9"/>
    <w:rsid w:val="00401C93"/>
    <w:rsid w:val="00413B4B"/>
    <w:rsid w:val="00420F7E"/>
    <w:rsid w:val="00447CA4"/>
    <w:rsid w:val="00476821"/>
    <w:rsid w:val="004862FB"/>
    <w:rsid w:val="00486DE0"/>
    <w:rsid w:val="0049262A"/>
    <w:rsid w:val="004A0BDC"/>
    <w:rsid w:val="004B7C14"/>
    <w:rsid w:val="004E1098"/>
    <w:rsid w:val="004E1FB5"/>
    <w:rsid w:val="005000A4"/>
    <w:rsid w:val="005127FD"/>
    <w:rsid w:val="00523940"/>
    <w:rsid w:val="00524CAD"/>
    <w:rsid w:val="005520B7"/>
    <w:rsid w:val="0055257B"/>
    <w:rsid w:val="00577CC7"/>
    <w:rsid w:val="00597BFB"/>
    <w:rsid w:val="005A1B9E"/>
    <w:rsid w:val="005A2899"/>
    <w:rsid w:val="005A7CF5"/>
    <w:rsid w:val="005B0F43"/>
    <w:rsid w:val="005C10FF"/>
    <w:rsid w:val="005C2455"/>
    <w:rsid w:val="005C5C4D"/>
    <w:rsid w:val="005D161D"/>
    <w:rsid w:val="005E71F4"/>
    <w:rsid w:val="005F6637"/>
    <w:rsid w:val="0060143D"/>
    <w:rsid w:val="00603EA1"/>
    <w:rsid w:val="00656AEC"/>
    <w:rsid w:val="006632B7"/>
    <w:rsid w:val="00667112"/>
    <w:rsid w:val="00671250"/>
    <w:rsid w:val="00693D49"/>
    <w:rsid w:val="0069630F"/>
    <w:rsid w:val="006A0210"/>
    <w:rsid w:val="006C315E"/>
    <w:rsid w:val="006D46A4"/>
    <w:rsid w:val="006E4D62"/>
    <w:rsid w:val="006E6E40"/>
    <w:rsid w:val="00706755"/>
    <w:rsid w:val="00716934"/>
    <w:rsid w:val="00740D3F"/>
    <w:rsid w:val="00742BE7"/>
    <w:rsid w:val="0074742E"/>
    <w:rsid w:val="00763BC2"/>
    <w:rsid w:val="00767B00"/>
    <w:rsid w:val="007736B5"/>
    <w:rsid w:val="00774DAB"/>
    <w:rsid w:val="007867E2"/>
    <w:rsid w:val="007871D9"/>
    <w:rsid w:val="007A6824"/>
    <w:rsid w:val="007B2F2C"/>
    <w:rsid w:val="007B45F3"/>
    <w:rsid w:val="007C3FB6"/>
    <w:rsid w:val="007C474B"/>
    <w:rsid w:val="007F70F1"/>
    <w:rsid w:val="00817157"/>
    <w:rsid w:val="0082546B"/>
    <w:rsid w:val="008262AD"/>
    <w:rsid w:val="00830974"/>
    <w:rsid w:val="00831D2C"/>
    <w:rsid w:val="00842C78"/>
    <w:rsid w:val="00866712"/>
    <w:rsid w:val="00873CAD"/>
    <w:rsid w:val="00896283"/>
    <w:rsid w:val="008A10E4"/>
    <w:rsid w:val="008C7E5B"/>
    <w:rsid w:val="008D3D21"/>
    <w:rsid w:val="00913E9A"/>
    <w:rsid w:val="00931DFB"/>
    <w:rsid w:val="00961ADC"/>
    <w:rsid w:val="00983176"/>
    <w:rsid w:val="00986AF1"/>
    <w:rsid w:val="00A119F9"/>
    <w:rsid w:val="00A155F9"/>
    <w:rsid w:val="00A25CCA"/>
    <w:rsid w:val="00A34A2C"/>
    <w:rsid w:val="00A42814"/>
    <w:rsid w:val="00A462AD"/>
    <w:rsid w:val="00A55B3C"/>
    <w:rsid w:val="00A90C1B"/>
    <w:rsid w:val="00AC3353"/>
    <w:rsid w:val="00AC6FC5"/>
    <w:rsid w:val="00AE569D"/>
    <w:rsid w:val="00AF7428"/>
    <w:rsid w:val="00B10A64"/>
    <w:rsid w:val="00B53AD1"/>
    <w:rsid w:val="00B56E16"/>
    <w:rsid w:val="00B60765"/>
    <w:rsid w:val="00B73848"/>
    <w:rsid w:val="00B97EB4"/>
    <w:rsid w:val="00BA4D59"/>
    <w:rsid w:val="00BA67C4"/>
    <w:rsid w:val="00BB56F2"/>
    <w:rsid w:val="00BC203D"/>
    <w:rsid w:val="00BC4B2E"/>
    <w:rsid w:val="00BE337C"/>
    <w:rsid w:val="00BE55EC"/>
    <w:rsid w:val="00BF1E87"/>
    <w:rsid w:val="00BF4D67"/>
    <w:rsid w:val="00C10932"/>
    <w:rsid w:val="00C36D5A"/>
    <w:rsid w:val="00C41688"/>
    <w:rsid w:val="00C46030"/>
    <w:rsid w:val="00C675FE"/>
    <w:rsid w:val="00C90260"/>
    <w:rsid w:val="00CA0AEA"/>
    <w:rsid w:val="00CD7313"/>
    <w:rsid w:val="00D0211B"/>
    <w:rsid w:val="00D06CC1"/>
    <w:rsid w:val="00D103A9"/>
    <w:rsid w:val="00D11217"/>
    <w:rsid w:val="00D1247E"/>
    <w:rsid w:val="00D4161E"/>
    <w:rsid w:val="00D4731D"/>
    <w:rsid w:val="00D47B05"/>
    <w:rsid w:val="00D617B2"/>
    <w:rsid w:val="00D72E29"/>
    <w:rsid w:val="00D74388"/>
    <w:rsid w:val="00D83FB5"/>
    <w:rsid w:val="00DC1B9E"/>
    <w:rsid w:val="00DD0741"/>
    <w:rsid w:val="00DD395C"/>
    <w:rsid w:val="00DD478B"/>
    <w:rsid w:val="00DE7F8B"/>
    <w:rsid w:val="00DF549F"/>
    <w:rsid w:val="00E049A8"/>
    <w:rsid w:val="00E26207"/>
    <w:rsid w:val="00E72125"/>
    <w:rsid w:val="00E755EC"/>
    <w:rsid w:val="00E85E13"/>
    <w:rsid w:val="00E86EFC"/>
    <w:rsid w:val="00E90445"/>
    <w:rsid w:val="00EA15DD"/>
    <w:rsid w:val="00EA5ADF"/>
    <w:rsid w:val="00ED0F46"/>
    <w:rsid w:val="00EE1E01"/>
    <w:rsid w:val="00EE26DE"/>
    <w:rsid w:val="00EE61E6"/>
    <w:rsid w:val="00F06D51"/>
    <w:rsid w:val="00F13C6A"/>
    <w:rsid w:val="00F320E5"/>
    <w:rsid w:val="00F43AE6"/>
    <w:rsid w:val="00F57C2F"/>
    <w:rsid w:val="00F60CE0"/>
    <w:rsid w:val="00F76297"/>
    <w:rsid w:val="00F8072A"/>
    <w:rsid w:val="00F8199F"/>
    <w:rsid w:val="00F97714"/>
    <w:rsid w:val="00FA5CF2"/>
    <w:rsid w:val="00FA6408"/>
    <w:rsid w:val="00FB1B7D"/>
    <w:rsid w:val="00FB38C8"/>
    <w:rsid w:val="00FB71E6"/>
    <w:rsid w:val="00FD54A3"/>
    <w:rsid w:val="035C46E7"/>
    <w:rsid w:val="050D2A9B"/>
    <w:rsid w:val="082D4840"/>
    <w:rsid w:val="0E433C45"/>
    <w:rsid w:val="0FBC55AE"/>
    <w:rsid w:val="17DA75E9"/>
    <w:rsid w:val="1CED785A"/>
    <w:rsid w:val="1E715C94"/>
    <w:rsid w:val="1F6613C4"/>
    <w:rsid w:val="20BC398C"/>
    <w:rsid w:val="22995516"/>
    <w:rsid w:val="24246D53"/>
    <w:rsid w:val="24AB2341"/>
    <w:rsid w:val="27C3252E"/>
    <w:rsid w:val="29550D09"/>
    <w:rsid w:val="2B365FF8"/>
    <w:rsid w:val="2CD07AEB"/>
    <w:rsid w:val="3A226FDA"/>
    <w:rsid w:val="3E742C68"/>
    <w:rsid w:val="3EA375C3"/>
    <w:rsid w:val="40AE5488"/>
    <w:rsid w:val="42240501"/>
    <w:rsid w:val="464D0FA2"/>
    <w:rsid w:val="47DC5FFF"/>
    <w:rsid w:val="4BBA4717"/>
    <w:rsid w:val="4C656D07"/>
    <w:rsid w:val="4C7473D6"/>
    <w:rsid w:val="4CFD207A"/>
    <w:rsid w:val="4DD13C46"/>
    <w:rsid w:val="51510226"/>
    <w:rsid w:val="5429078E"/>
    <w:rsid w:val="578C13A0"/>
    <w:rsid w:val="57A670D1"/>
    <w:rsid w:val="59C503FE"/>
    <w:rsid w:val="5A4C6313"/>
    <w:rsid w:val="5A5A7085"/>
    <w:rsid w:val="5E1A0EA5"/>
    <w:rsid w:val="65B80DDC"/>
    <w:rsid w:val="65BC754B"/>
    <w:rsid w:val="670A6D87"/>
    <w:rsid w:val="6799749C"/>
    <w:rsid w:val="6807524B"/>
    <w:rsid w:val="6E827CF7"/>
    <w:rsid w:val="6F6E4ADC"/>
    <w:rsid w:val="72731543"/>
    <w:rsid w:val="75584D75"/>
    <w:rsid w:val="79651D6A"/>
    <w:rsid w:val="7EE147A9"/>
    <w:rsid w:val="7FA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41FA46"/>
  <w15:docId w15:val="{FE934CDA-3541-4EEC-A2F2-7104859F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Min Li</cp:lastModifiedBy>
  <cp:revision>17</cp:revision>
  <dcterms:created xsi:type="dcterms:W3CDTF">2022-10-18T06:25:00Z</dcterms:created>
  <dcterms:modified xsi:type="dcterms:W3CDTF">2024-11-30T07:06:00Z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E987C0296B6E4A769A2B1001911E350D_13</vt:lpwstr>
  </property>
</Properties>
</file>