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920" w:lineRule="exact"/>
        <w:jc w:val="center"/>
        <w:rPr>
          <w:rFonts w:hint="eastAsia" w:eastAsia="黑体"/>
          <w:b/>
          <w:sz w:val="48"/>
          <w:szCs w:val="48"/>
        </w:rPr>
      </w:pPr>
      <w:r>
        <w:rPr>
          <w:rFonts w:hint="eastAsia" w:eastAsia="黑体"/>
          <w:b/>
          <w:sz w:val="48"/>
          <w:szCs w:val="48"/>
          <w:lang w:val="en-US" w:eastAsia="zh-CN"/>
        </w:rPr>
        <w:t>常州大学</w:t>
      </w:r>
      <w:bookmarkStart w:id="0" w:name="_GoBack"/>
      <w:bookmarkEnd w:id="0"/>
      <w:r>
        <w:rPr>
          <w:rFonts w:hint="eastAsia" w:eastAsia="黑体"/>
          <w:b/>
          <w:sz w:val="48"/>
          <w:szCs w:val="48"/>
        </w:rPr>
        <w:t>研究生教材结题报告书</w:t>
      </w:r>
    </w:p>
    <w:p>
      <w:pPr>
        <w:spacing w:line="360" w:lineRule="auto"/>
        <w:rPr>
          <w:rFonts w:hint="eastAsia" w:eastAsia="黑体"/>
          <w:sz w:val="28"/>
        </w:rPr>
      </w:pPr>
    </w:p>
    <w:p>
      <w:pPr>
        <w:spacing w:line="360" w:lineRule="auto"/>
        <w:rPr>
          <w:rFonts w:hint="eastAsia" w:eastAsia="黑体"/>
          <w:sz w:val="28"/>
        </w:rPr>
      </w:pPr>
    </w:p>
    <w:p>
      <w:pPr>
        <w:spacing w:line="360" w:lineRule="auto"/>
        <w:rPr>
          <w:rFonts w:hint="eastAsia" w:eastAsia="黑体"/>
          <w:sz w:val="28"/>
        </w:rPr>
      </w:pPr>
    </w:p>
    <w:p>
      <w:pPr>
        <w:spacing w:line="360" w:lineRule="auto"/>
        <w:rPr>
          <w:rFonts w:hint="eastAsia" w:eastAsia="黑体"/>
          <w:sz w:val="28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737" w:type="dxa"/>
            <w:noWrap w:val="0"/>
            <w:vAlign w:val="bottom"/>
          </w:tcPr>
          <w:p>
            <w:pPr>
              <w:spacing w:line="480" w:lineRule="auto"/>
              <w:rPr>
                <w:rFonts w:hint="eastAsia"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教 材 名 称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5737" w:type="dxa"/>
            <w:noWrap w:val="0"/>
            <w:vAlign w:val="bottom"/>
          </w:tcPr>
          <w:p>
            <w:pPr>
              <w:spacing w:line="480" w:lineRule="auto"/>
              <w:rPr>
                <w:rFonts w:hint="eastAsia"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所 在 学 院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737" w:type="dxa"/>
            <w:noWrap w:val="0"/>
            <w:vAlign w:val="bottom"/>
          </w:tcPr>
          <w:p>
            <w:pPr>
              <w:spacing w:line="480" w:lineRule="auto"/>
              <w:rPr>
                <w:rFonts w:hint="eastAsia"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主       编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737" w:type="dxa"/>
            <w:noWrap w:val="0"/>
            <w:vAlign w:val="bottom"/>
          </w:tcPr>
          <w:p>
            <w:pPr>
              <w:spacing w:line="480" w:lineRule="auto"/>
              <w:rPr>
                <w:rFonts w:hint="eastAsia"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学 科 专 业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737" w:type="dxa"/>
            <w:noWrap w:val="0"/>
            <w:vAlign w:val="bottom"/>
          </w:tcPr>
          <w:p>
            <w:pPr>
              <w:spacing w:line="480" w:lineRule="auto"/>
              <w:rPr>
                <w:rFonts w:hint="eastAsia" w:eastAsia="黑体"/>
                <w:sz w:val="32"/>
                <w:szCs w:val="32"/>
              </w:rPr>
            </w:pPr>
            <w:r>
              <w:rPr>
                <w:rFonts w:hint="eastAsia" w:eastAsia="黑体"/>
                <w:sz w:val="32"/>
                <w:szCs w:val="32"/>
              </w:rPr>
              <w:t>申 请 日 期</w:t>
            </w:r>
            <w:r>
              <w:rPr>
                <w:rFonts w:hint="eastAsia" w:eastAsia="黑体"/>
                <w:sz w:val="32"/>
                <w:szCs w:val="32"/>
                <w:u w:val="single"/>
              </w:rPr>
              <w:t xml:space="preserve">                                  </w:t>
            </w:r>
          </w:p>
        </w:tc>
      </w:tr>
    </w:tbl>
    <w:p>
      <w:pPr>
        <w:spacing w:line="360" w:lineRule="auto"/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rPr>
          <w:rFonts w:hint="eastAsia" w:ascii="黑体" w:eastAsia="黑体"/>
          <w:sz w:val="24"/>
        </w:rPr>
      </w:pPr>
    </w:p>
    <w:p>
      <w:pPr>
        <w:jc w:val="center"/>
        <w:outlineLvl w:val="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lang w:val="en-US" w:eastAsia="zh-CN"/>
        </w:rPr>
        <w:t>常州</w:t>
      </w:r>
      <w:r>
        <w:rPr>
          <w:rFonts w:hint="eastAsia" w:ascii="仿宋_GB2312" w:eastAsia="仿宋_GB2312"/>
          <w:sz w:val="32"/>
        </w:rPr>
        <w:t>大学研究生院制</w:t>
      </w:r>
    </w:p>
    <w:p>
      <w:pPr>
        <w:jc w:val="center"/>
        <w:outlineLvl w:val="0"/>
        <w:rPr>
          <w:rFonts w:hint="eastAsia" w:ascii="仿宋_GB2312" w:eastAsia="仿宋_GB2312"/>
          <w:sz w:val="32"/>
        </w:rPr>
      </w:pPr>
    </w:p>
    <w:p>
      <w:pPr>
        <w:jc w:val="center"/>
        <w:outlineLvl w:val="0"/>
        <w:rPr>
          <w:rFonts w:hint="eastAsia" w:ascii="仿宋_GB2312" w:eastAsia="仿宋_GB2312"/>
          <w:sz w:val="32"/>
        </w:rPr>
      </w:pPr>
    </w:p>
    <w:p>
      <w:pPr>
        <w:jc w:val="center"/>
        <w:outlineLvl w:val="0"/>
        <w:rPr>
          <w:rFonts w:hint="eastAsia" w:ascii="仿宋_GB2312" w:eastAsia="仿宋_GB2312"/>
          <w:sz w:val="32"/>
        </w:rPr>
      </w:pPr>
    </w:p>
    <w:p>
      <w:pPr>
        <w:jc w:val="center"/>
        <w:outlineLvl w:val="0"/>
        <w:rPr>
          <w:rFonts w:hint="eastAsia" w:ascii="仿宋_GB2312" w:eastAsia="仿宋_GB2312"/>
          <w:sz w:val="32"/>
        </w:rPr>
      </w:pPr>
    </w:p>
    <w:p>
      <w:pPr>
        <w:outlineLvl w:val="0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 xml:space="preserve">                   </w:t>
      </w:r>
    </w:p>
    <w:p>
      <w:pPr>
        <w:outlineLvl w:val="0"/>
        <w:rPr>
          <w:rFonts w:hint="eastAsia" w:ascii="黑体" w:eastAsia="黑体"/>
          <w:szCs w:val="21"/>
        </w:rPr>
      </w:pPr>
    </w:p>
    <w:tbl>
      <w:tblPr>
        <w:tblStyle w:val="3"/>
        <w:tblW w:w="93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417"/>
        <w:gridCol w:w="734"/>
        <w:gridCol w:w="166"/>
        <w:gridCol w:w="900"/>
        <w:gridCol w:w="180"/>
        <w:gridCol w:w="398"/>
        <w:gridCol w:w="503"/>
        <w:gridCol w:w="13"/>
        <w:gridCol w:w="456"/>
        <w:gridCol w:w="430"/>
        <w:gridCol w:w="1190"/>
        <w:gridCol w:w="1303"/>
        <w:gridCol w:w="165"/>
        <w:gridCol w:w="1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00" w:lineRule="exact"/>
              <w:ind w:left="-107" w:leftChars="-51" w:right="-94" w:rightChars="-45"/>
              <w:rPr>
                <w:rFonts w:hint="eastAsia" w:ascii="仿宋_GB2312" w:eastAsia="仿宋_GB2312"/>
                <w:b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="仿宋_GB2312" w:eastAsia="仿宋_GB2312"/>
                <w:b/>
                <w:sz w:val="24"/>
                <w:szCs w:val="24"/>
              </w:rPr>
              <w:t xml:space="preserve">一、项目概况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23" w:right="-94" w:rightChars="-45"/>
              <w:jc w:val="center"/>
            </w:pPr>
            <w:r>
              <w:rPr>
                <w:rFonts w:hint="eastAsia" w:ascii="仿宋_GB2312" w:eastAsia="仿宋_GB2312"/>
                <w:sz w:val="24"/>
                <w:szCs w:val="24"/>
              </w:rPr>
              <w:t>教材名称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pStyle w:val="2"/>
              <w:spacing w:after="0" w:line="300" w:lineRule="exact"/>
              <w:ind w:left="-107" w:leftChars="-51" w:right="-94" w:rightChars="-45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23" w:right="-94" w:rightChars="-45"/>
              <w:jc w:val="center"/>
              <w:rPr>
                <w:rFonts w:hint="eastAsia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教材形式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pStyle w:val="2"/>
              <w:spacing w:after="0" w:line="300" w:lineRule="exact"/>
              <w:ind w:left="-107" w:leftChars="-51" w:right="-94" w:rightChars="-45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纸质教材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数字教材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>纸质教材附带数字资源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适用一级学科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pStyle w:val="2"/>
              <w:spacing w:after="0" w:line="300" w:lineRule="exact"/>
              <w:ind w:left="-12" w:leftChars="0" w:right="-95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2" w:firstLineChars="322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是否重点学科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2" w:firstLineChars="322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□国家级重点学科  □省级重点学科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□校级重点学科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0" w:leftChars="0" w:right="-95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适用课程性质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pStyle w:val="2"/>
              <w:numPr>
                <w:ilvl w:val="0"/>
                <w:numId w:val="1"/>
              </w:numPr>
              <w:spacing w:after="0" w:line="300" w:lineRule="exact"/>
              <w:ind w:leftChars="0" w:right="-95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公共学位课  □专业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基础学位课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□专业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学位课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/>
                <w:sz w:val="24"/>
                <w:szCs w:val="24"/>
              </w:rPr>
              <w:t>专业选修课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课程名称</w:t>
            </w:r>
          </w:p>
        </w:tc>
        <w:tc>
          <w:tcPr>
            <w:tcW w:w="2616" w:type="dxa"/>
            <w:gridSpan w:val="7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2" w:firstLineChars="322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3088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2" w:firstLineChars="322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培养方案规定学时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2" w:firstLineChars="322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6" w:firstLineChars="322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二、教材出版情况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出版单位</w:t>
            </w:r>
          </w:p>
        </w:tc>
        <w:tc>
          <w:tcPr>
            <w:tcW w:w="2147" w:type="dxa"/>
            <w:gridSpan w:val="5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89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新编修订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□新编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□修订 第</w:t>
            </w:r>
            <w:r>
              <w:rPr>
                <w:rFonts w:hint="eastAsia" w:ascii="仿宋_GB2312" w:hAnsi="宋体"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主编</w:t>
            </w:r>
          </w:p>
        </w:tc>
        <w:tc>
          <w:tcPr>
            <w:tcW w:w="2147" w:type="dxa"/>
            <w:gridSpan w:val="5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89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出版年月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ISBN号</w:t>
            </w:r>
          </w:p>
        </w:tc>
        <w:tc>
          <w:tcPr>
            <w:tcW w:w="2147" w:type="dxa"/>
            <w:gridSpan w:val="5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89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字数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印数</w:t>
            </w:r>
          </w:p>
        </w:tc>
        <w:tc>
          <w:tcPr>
            <w:tcW w:w="2147" w:type="dxa"/>
            <w:gridSpan w:val="5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089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定价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78" w:leftChars="-1" w:right="-95" w:hanging="480" w:hangingChars="200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是否曾列为</w:t>
            </w:r>
          </w:p>
          <w:p>
            <w:pPr>
              <w:pStyle w:val="2"/>
              <w:spacing w:after="0" w:line="300" w:lineRule="exact"/>
              <w:ind w:left="495" w:leftChars="-51" w:right="-95" w:hanging="602" w:hangingChars="251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重点项目</w:t>
            </w:r>
          </w:p>
        </w:tc>
        <w:tc>
          <w:tcPr>
            <w:tcW w:w="7382" w:type="dxa"/>
            <w:gridSpan w:val="12"/>
            <w:noWrap w:val="0"/>
            <w:vAlign w:val="center"/>
          </w:tcPr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○ 马工程重点教材</w:t>
            </w: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○“十三五”普通高等教育本科国家级规划教材</w:t>
            </w: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○“十三五”以来省级优秀教材</w:t>
            </w:r>
          </w:p>
          <w:p>
            <w:pPr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○“十三五”以来省级规划教材</w:t>
            </w:r>
          </w:p>
          <w:p>
            <w:pPr>
              <w:pStyle w:val="2"/>
              <w:spacing w:after="0" w:line="300" w:lineRule="exact"/>
              <w:ind w:left="478" w:leftChars="-1" w:right="-95" w:hanging="480" w:hangingChars="20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6" w:firstLineChars="322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三、主编基本情况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0" w:leftChars="0" w:right="-95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职称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职务</w:t>
            </w:r>
          </w:p>
        </w:tc>
        <w:tc>
          <w:tcPr>
            <w:tcW w:w="886" w:type="dxa"/>
            <w:gridSpan w:val="2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190" w:type="dxa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是否导师</w:t>
            </w:r>
          </w:p>
        </w:tc>
        <w:tc>
          <w:tcPr>
            <w:tcW w:w="31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0" w:leftChars="0" w:right="-95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□博导 □硕导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53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480" w:leftChars="0" w:right="-95" w:hanging="480" w:hangingChars="200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最后学历</w:t>
            </w:r>
          </w:p>
        </w:tc>
        <w:tc>
          <w:tcPr>
            <w:tcW w:w="1246" w:type="dxa"/>
            <w:gridSpan w:val="3"/>
            <w:noWrap w:val="0"/>
            <w:vAlign w:val="center"/>
          </w:tcPr>
          <w:p>
            <w:pPr>
              <w:pStyle w:val="2"/>
              <w:spacing w:after="0" w:line="300" w:lineRule="exact"/>
              <w:ind w:left="0" w:leftChars="0" w:right="-95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800" w:type="dxa"/>
            <w:gridSpan w:val="5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学科专长</w:t>
            </w:r>
          </w:p>
        </w:tc>
        <w:tc>
          <w:tcPr>
            <w:tcW w:w="4336" w:type="dxa"/>
            <w:gridSpan w:val="4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00" w:lineRule="exact"/>
              <w:ind w:left="-258" w:leftChars="-132" w:right="-95" w:hanging="19" w:hangingChars="8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第一主编主要教学、科研经历（500字以内）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  <w:jc w:val="center"/>
        </w:trPr>
        <w:tc>
          <w:tcPr>
            <w:tcW w:w="9335" w:type="dxa"/>
            <w:gridSpan w:val="15"/>
            <w:noWrap w:val="0"/>
            <w:vAlign w:val="top"/>
          </w:tcPr>
          <w:p>
            <w:pPr>
              <w:pStyle w:val="2"/>
              <w:spacing w:after="0" w:line="300" w:lineRule="exact"/>
              <w:ind w:left="0" w:leftChars="0" w:right="-95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  <w:szCs w:val="24"/>
              </w:rPr>
              <w:t>（承担学校教学任务、开展教学研究情况、教材编写情况以及取得的教学成果）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60" w:lineRule="exact"/>
              <w:ind w:left="0" w:leftChars="0" w:right="-94" w:rightChars="-45"/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sz w:val="21"/>
                <w:szCs w:val="24"/>
              </w:rPr>
              <w:br w:type="page"/>
            </w:r>
            <w:r>
              <w:rPr>
                <w:rFonts w:hint="eastAsia" w:ascii="仿宋_GB2312" w:eastAsia="仿宋_GB2312"/>
                <w:sz w:val="24"/>
                <w:szCs w:val="24"/>
              </w:rPr>
              <w:t>曾获教学、科研主要奖励情况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60" w:lineRule="exact"/>
              <w:ind w:left="0" w:leftChars="0" w:right="-95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pStyle w:val="2"/>
              <w:spacing w:after="0" w:line="300" w:lineRule="exact"/>
              <w:ind w:left="-785" w:leftChars="-374" w:right="-95" w:firstLine="776" w:firstLineChars="322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  <w:szCs w:val="24"/>
              </w:rPr>
              <w:t>四、主要参编者简况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417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性别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出生</w:t>
            </w:r>
          </w:p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年月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职称</w:t>
            </w: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学历</w:t>
            </w: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260" w:lineRule="exact"/>
              <w:ind w:left="-80" w:leftChars="-3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学科</w:t>
            </w:r>
          </w:p>
          <w:p>
            <w:pPr>
              <w:spacing w:line="260" w:lineRule="exact"/>
              <w:ind w:left="-80" w:leftChars="-38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专长</w:t>
            </w: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所在单位（学院）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所承担的编写内容及字数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360" w:lineRule="exact"/>
              <w:ind w:left="-258" w:leftChars="-132" w:hanging="19" w:hangingChars="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360" w:lineRule="exact"/>
              <w:ind w:left="-258" w:leftChars="-132" w:hanging="19" w:hangingChars="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360" w:lineRule="exact"/>
              <w:ind w:left="-258" w:leftChars="-132" w:hanging="19" w:hangingChars="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360" w:lineRule="exact"/>
              <w:ind w:left="-258" w:leftChars="-132" w:hanging="19" w:hangingChars="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802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17" w:type="dxa"/>
            <w:noWrap w:val="0"/>
            <w:vAlign w:val="center"/>
          </w:tcPr>
          <w:p>
            <w:pPr>
              <w:widowControl/>
              <w:spacing w:line="360" w:lineRule="exact"/>
              <w:ind w:left="21" w:leftChars="10" w:firstLine="1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57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972" w:type="dxa"/>
            <w:gridSpan w:val="3"/>
            <w:noWrap w:val="0"/>
            <w:vAlign w:val="center"/>
          </w:tcPr>
          <w:p>
            <w:pPr>
              <w:spacing w:line="360" w:lineRule="exact"/>
              <w:ind w:left="-258" w:leftChars="-132" w:hanging="19" w:hangingChars="8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2923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五、教材编写总结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1.</w:t>
            </w:r>
            <w:r>
              <w:rPr>
                <w:rFonts w:hint="eastAsia" w:ascii="楷体" w:hAnsi="楷体" w:eastAsia="楷体"/>
                <w:kern w:val="0"/>
                <w:sz w:val="24"/>
              </w:rPr>
              <w:t xml:space="preserve"> 本教材的主要内容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 xml:space="preserve">2. </w:t>
            </w:r>
            <w:r>
              <w:rPr>
                <w:rFonts w:hint="eastAsia" w:ascii="楷体" w:hAnsi="楷体" w:eastAsia="楷体"/>
                <w:kern w:val="0"/>
                <w:sz w:val="24"/>
              </w:rPr>
              <w:t>本教材与同类教材相比较，突出的特色及改革创新点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3.</w:t>
            </w:r>
            <w:r>
              <w:rPr>
                <w:rFonts w:hint="eastAsia" w:ascii="楷体" w:hAnsi="楷体" w:eastAsia="楷体"/>
                <w:kern w:val="0"/>
                <w:sz w:val="24"/>
              </w:rPr>
              <w:t xml:space="preserve"> 本教材应用情况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rPr>
                <w:rFonts w:ascii="楷体" w:hAnsi="楷体" w:eastAsia="楷体" w:cs="仿宋_GB2312"/>
                <w:kern w:val="0"/>
                <w:sz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</w:rPr>
              <w:t>（概述选用本教材的范围及学校，教学效果及评价）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rPr>
                <w:rFonts w:hint="eastAsia" w:ascii="楷体" w:hAnsi="楷体" w:eastAsia="楷体" w:cs="仿宋_GB2312"/>
                <w:kern w:val="0"/>
                <w:sz w:val="24"/>
              </w:rPr>
            </w:pPr>
            <w:r>
              <w:rPr>
                <w:rFonts w:hint="eastAsia" w:ascii="楷体" w:hAnsi="楷体" w:eastAsia="楷体" w:cs="仿宋_GB2312"/>
                <w:kern w:val="0"/>
                <w:sz w:val="24"/>
              </w:rPr>
              <w:t>4.经费使用情况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学院审核意见：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</w:p>
          <w:p>
            <w:pPr>
              <w:ind w:right="480" w:firstLine="6432" w:firstLineChars="26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负责人签名：</w:t>
            </w:r>
          </w:p>
          <w:p>
            <w:pPr>
              <w:ind w:firstLine="5112" w:firstLineChars="2130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60" w:lineRule="exact"/>
              <w:ind w:right="240"/>
              <w:jc w:val="righ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335" w:type="dxa"/>
            <w:gridSpan w:val="15"/>
            <w:noWrap w:val="0"/>
            <w:vAlign w:val="center"/>
          </w:tcPr>
          <w:p>
            <w:pPr>
              <w:spacing w:before="156" w:beforeLines="50"/>
              <w:rPr>
                <w:rFonts w:hint="eastAsia"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学校主管部门审批意见：</w:t>
            </w: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ind w:firstLine="4200" w:firstLineChars="20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eastAsia="仿宋_GB2312"/>
              </w:rPr>
              <w:t xml:space="preserve">                    </w:t>
            </w:r>
            <w:r>
              <w:rPr>
                <w:rFonts w:hint="eastAsia" w:ascii="仿宋_GB2312" w:eastAsia="仿宋_GB2312"/>
                <w:sz w:val="24"/>
              </w:rPr>
              <w:t>签章：</w:t>
            </w:r>
          </w:p>
          <w:p>
            <w:pPr>
              <w:spacing w:line="360" w:lineRule="exact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eastAsia="仿宋_GB2312"/>
              </w:rPr>
              <w:t xml:space="preserve">                                                       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Bookshelf Symbol 7">
    <w:panose1 w:val="05010101010101010101"/>
    <w:charset w:val="02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BE40999"/>
    <w:multiLevelType w:val="multilevel"/>
    <w:tmpl w:val="2BE40999"/>
    <w:lvl w:ilvl="0" w:tentative="0">
      <w:start w:val="0"/>
      <w:numFmt w:val="bullet"/>
      <w:lvlText w:val="□"/>
      <w:lvlJc w:val="left"/>
      <w:pPr>
        <w:tabs>
          <w:tab w:val="left" w:pos="348"/>
        </w:tabs>
        <w:ind w:left="348" w:hanging="360"/>
      </w:pPr>
      <w:rPr>
        <w:rFonts w:hint="eastAsia" w:ascii="仿宋_GB2312" w:hAnsi="宋体" w:eastAsia="仿宋_GB2312" w:cs="Times New Roman"/>
      </w:rPr>
    </w:lvl>
    <w:lvl w:ilvl="1" w:tentative="0">
      <w:start w:val="1"/>
      <w:numFmt w:val="bullet"/>
      <w:lvlText w:val=""/>
      <w:lvlJc w:val="left"/>
      <w:pPr>
        <w:tabs>
          <w:tab w:val="left" w:pos="828"/>
        </w:tabs>
        <w:ind w:left="828" w:hanging="420"/>
      </w:pPr>
      <w:rPr>
        <w:rFonts w:hint="default" w:ascii="Bookshelf Symbol 7" w:hAnsi="Bookshelf Symbol 7"/>
      </w:rPr>
    </w:lvl>
    <w:lvl w:ilvl="2" w:tentative="0">
      <w:start w:val="1"/>
      <w:numFmt w:val="bullet"/>
      <w:lvlText w:val=""/>
      <w:lvlJc w:val="left"/>
      <w:pPr>
        <w:tabs>
          <w:tab w:val="left" w:pos="1248"/>
        </w:tabs>
        <w:ind w:left="1248" w:hanging="420"/>
      </w:pPr>
      <w:rPr>
        <w:rFonts w:hint="default" w:ascii="Bookshelf Symbol 7" w:hAnsi="Bookshelf Symbol 7"/>
      </w:rPr>
    </w:lvl>
    <w:lvl w:ilvl="3" w:tentative="0">
      <w:start w:val="1"/>
      <w:numFmt w:val="bullet"/>
      <w:lvlText w:val=""/>
      <w:lvlJc w:val="left"/>
      <w:pPr>
        <w:tabs>
          <w:tab w:val="left" w:pos="1668"/>
        </w:tabs>
        <w:ind w:left="1668" w:hanging="420"/>
      </w:pPr>
      <w:rPr>
        <w:rFonts w:hint="default" w:ascii="Bookshelf Symbol 7" w:hAnsi="Bookshelf Symbol 7"/>
      </w:rPr>
    </w:lvl>
    <w:lvl w:ilvl="4" w:tentative="0">
      <w:start w:val="1"/>
      <w:numFmt w:val="bullet"/>
      <w:lvlText w:val=""/>
      <w:lvlJc w:val="left"/>
      <w:pPr>
        <w:tabs>
          <w:tab w:val="left" w:pos="2088"/>
        </w:tabs>
        <w:ind w:left="2088" w:hanging="420"/>
      </w:pPr>
      <w:rPr>
        <w:rFonts w:hint="default" w:ascii="Bookshelf Symbol 7" w:hAnsi="Bookshelf Symbol 7"/>
      </w:rPr>
    </w:lvl>
    <w:lvl w:ilvl="5" w:tentative="0">
      <w:start w:val="1"/>
      <w:numFmt w:val="bullet"/>
      <w:lvlText w:val=""/>
      <w:lvlJc w:val="left"/>
      <w:pPr>
        <w:tabs>
          <w:tab w:val="left" w:pos="2508"/>
        </w:tabs>
        <w:ind w:left="2508" w:hanging="420"/>
      </w:pPr>
      <w:rPr>
        <w:rFonts w:hint="default" w:ascii="Bookshelf Symbol 7" w:hAnsi="Bookshelf Symbol 7"/>
      </w:rPr>
    </w:lvl>
    <w:lvl w:ilvl="6" w:tentative="0">
      <w:start w:val="1"/>
      <w:numFmt w:val="bullet"/>
      <w:lvlText w:val=""/>
      <w:lvlJc w:val="left"/>
      <w:pPr>
        <w:tabs>
          <w:tab w:val="left" w:pos="2928"/>
        </w:tabs>
        <w:ind w:left="2928" w:hanging="420"/>
      </w:pPr>
      <w:rPr>
        <w:rFonts w:hint="default" w:ascii="Bookshelf Symbol 7" w:hAnsi="Bookshelf Symbol 7"/>
      </w:rPr>
    </w:lvl>
    <w:lvl w:ilvl="7" w:tentative="0">
      <w:start w:val="1"/>
      <w:numFmt w:val="bullet"/>
      <w:lvlText w:val=""/>
      <w:lvlJc w:val="left"/>
      <w:pPr>
        <w:tabs>
          <w:tab w:val="left" w:pos="3348"/>
        </w:tabs>
        <w:ind w:left="3348" w:hanging="420"/>
      </w:pPr>
      <w:rPr>
        <w:rFonts w:hint="default" w:ascii="Bookshelf Symbol 7" w:hAnsi="Bookshelf Symbol 7"/>
      </w:rPr>
    </w:lvl>
    <w:lvl w:ilvl="8" w:tentative="0">
      <w:start w:val="1"/>
      <w:numFmt w:val="bullet"/>
      <w:lvlText w:val=""/>
      <w:lvlJc w:val="left"/>
      <w:pPr>
        <w:tabs>
          <w:tab w:val="left" w:pos="3768"/>
        </w:tabs>
        <w:ind w:left="3768" w:hanging="420"/>
      </w:pPr>
      <w:rPr>
        <w:rFonts w:hint="default" w:ascii="Bookshelf Symbol 7" w:hAnsi="Bookshelf Symbol 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0NTFjYjk5MDM0ZmQ5MDM1YmQ2ZTJlZGEyNWRlYTMifQ=="/>
  </w:docVars>
  <w:rsids>
    <w:rsidRoot w:val="044F30E5"/>
    <w:rsid w:val="044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2023-11-14T01:13:00Z</dcterms:created>
  <dc:creator>苦糖</dc:creator>
  <cp:lastModifiedBy>苦糖</cp:lastModifiedBy>
  <dcterms:modified xsi:type="dcterms:W3CDTF">2023-11-14T01:22:21Z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3C66F365AC084936B749320275E4AD59_11</vt:lpwstr>
  </property>
</Properties>
</file>