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A3D8">
      <w:pPr>
        <w:jc w:val="center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2026</w:t>
      </w:r>
      <w:r>
        <w:rPr>
          <w:rFonts w:hint="eastAsia" w:ascii="宋体" w:hAnsi="宋体" w:cs="宋体"/>
          <w:sz w:val="24"/>
        </w:rPr>
        <w:t>年硕士研究生入学考试初试自命题科目考试大纲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2392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BA2B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5F9BD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346 体育综合</w:t>
            </w:r>
          </w:p>
        </w:tc>
      </w:tr>
      <w:tr w14:paraId="2C68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8522" w:type="dxa"/>
            <w:gridSpan w:val="2"/>
          </w:tcPr>
          <w:p w14:paraId="5E17D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一、基本内容</w:t>
            </w:r>
          </w:p>
          <w:p w14:paraId="07B4D57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sz w:val="21"/>
                <w:szCs w:val="21"/>
              </w:rPr>
              <w:t xml:space="preserve">（一）学校体育学： </w:t>
            </w:r>
          </w:p>
          <w:p w14:paraId="5EFBC5A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1、《体育与健康课程标准（2022版）》：课程性质、理念、目标（核心素养内涵、课程总目标）及内容体系（或结构）；跨学科主题学习设计；</w:t>
            </w:r>
          </w:p>
          <w:p w14:paraId="590CD30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2、学校体育学的研究对象。</w:t>
            </w:r>
          </w:p>
          <w:p w14:paraId="02B3500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3、国内外学校体育发展现状及未来趋势。</w:t>
            </w:r>
          </w:p>
          <w:p w14:paraId="7405780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4、学校体育功能与时代使命；制定学校体育目标依据及实现途径</w:t>
            </w:r>
          </w:p>
          <w:p w14:paraId="7D085AB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5、体育教学构成要素及其特点；体育教学目标特征；体育教学目标体系与目标分类；制定体育教学目标依据与基本要求。</w:t>
            </w:r>
          </w:p>
          <w:p w14:paraId="0E15980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6、体育教学内容特点与来源；体育教学内容选用的依据与选用方法。</w:t>
            </w:r>
          </w:p>
          <w:p w14:paraId="567FF4B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7、体育教学原则概念、各原则依据与实施求；体育教学方法概念、特征与分类；体育教学方法选择与运用；学习指导方法与动作练习方法具体实施要点。</w:t>
            </w:r>
          </w:p>
          <w:p w14:paraId="263A78E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8、体育评价功能、分类与特征；体育教学能力评价、体育学习评价概念、原则、内容与评价方法。</w:t>
            </w:r>
          </w:p>
          <w:p w14:paraId="026571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9、体育教学设计依据与基本步骤；体育课堂教学设计基本结构（内容体系）。</w:t>
            </w:r>
          </w:p>
          <w:p w14:paraId="5914632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10、体育课基本结构及各部分功能；体育实践课组织基本要求、影响因素与组织选择；体育教学突发事件处理与应对方法；体育教学运动负荷强度与密度；体育说课概念、内容与流程。</w:t>
            </w:r>
          </w:p>
          <w:p w14:paraId="4EEBBD1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11、体育教师的本职责与基本素养。</w:t>
            </w:r>
          </w:p>
          <w:p w14:paraId="4C67B25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sz w:val="21"/>
                <w:szCs w:val="21"/>
              </w:rPr>
              <w:t xml:space="preserve">（二）运动训练学： </w:t>
            </w:r>
          </w:p>
          <w:p w14:paraId="3295AC7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1、竞技体育与运动训练：</w:t>
            </w:r>
          </w:p>
          <w:p w14:paraId="20C76E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firstLine="420" w:firstLineChars="200"/>
              <w:textAlignment w:val="auto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竞技体育构成（包括跨项选材、转项训练）；运动训练理论等；</w:t>
            </w:r>
          </w:p>
          <w:p w14:paraId="7AAE1F1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rightChars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2、运动成绩与竞技能力：</w:t>
            </w:r>
          </w:p>
          <w:p w14:paraId="75D270D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rightChars="0" w:firstLine="420" w:firstLineChars="200"/>
              <w:textAlignment w:val="auto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运动成绩影响因素；竞技能力的内涵；竞技能力结构模型；运动训练负荷；运动训练方法；运动训练过程基本结构等；</w:t>
            </w:r>
          </w:p>
          <w:p w14:paraId="581B4B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3、运动训练基本原则：</w:t>
            </w:r>
          </w:p>
          <w:p w14:paraId="0626832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firstLine="420" w:firstLineChars="200"/>
              <w:textAlignment w:val="auto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导向激励与健康保障训练原则；竞技需要与区别对待训练原则；系统持续与周期安排训练原则；适宜负荷与适时恢复训练原则；运动员竞技状态发展过程等；</w:t>
            </w:r>
          </w:p>
          <w:p w14:paraId="2249954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4、竞技能力及其训练：</w:t>
            </w:r>
          </w:p>
          <w:p w14:paraId="7C2B753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——体能：力量、速度、耐力、灵敏、协调、柔韧等基本素质的分类、影响因素、训练方法等；</w:t>
            </w:r>
          </w:p>
          <w:p w14:paraId="24978D2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——技能：技术的构成和基本特征；技术训练的基本要求；运动技术训练的方法等；</w:t>
            </w:r>
          </w:p>
          <w:p w14:paraId="7F55E1E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firstLine="420" w:firstLineChars="20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——战术：战术的构成；战术的分类；战术的基本内容；战术方案制定的程序等；</w:t>
            </w:r>
          </w:p>
          <w:p w14:paraId="3E5299E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firstLine="420" w:firstLineChars="200"/>
              <w:textAlignment w:val="auto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——心理、知识能力：相关内容。</w:t>
            </w:r>
          </w:p>
          <w:p w14:paraId="0DFF58D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rightChars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5、运动训练过程与训练计划制定：</w:t>
            </w:r>
          </w:p>
          <w:p w14:paraId="7B8790C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 w:rightChars="0" w:firstLine="420" w:firstLineChars="200"/>
              <w:textAlignment w:val="auto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多年训练过程的层次设定与阶段划分；全程性多年训练计划的制定与实施；年度训练计划的制定与实施；年度训练计划的结构类型及安排特点；不同训练周型及其主要任务；不同训练周型计划与组织；训练课的不同类型及要求等。</w:t>
            </w:r>
          </w:p>
          <w:p w14:paraId="2F03F6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6、基于上述理论知识，结合当前重大竞技体育比赛（奥运会、世锦赛）、明星运动员训练竞赛、国家竞技体育政策等，进行运动训练相关内容分析。</w:t>
            </w:r>
          </w:p>
          <w:p w14:paraId="0362347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color w:val="auto"/>
                <w:sz w:val="21"/>
                <w:szCs w:val="21"/>
              </w:rPr>
              <w:t xml:space="preserve">（三）运动生理学： </w:t>
            </w:r>
          </w:p>
          <w:p w14:paraId="41683A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1、生命活动的基本特征；机体内环境与稳态；人体生理机能的维持与调节；人体生理机能调节的控制。</w:t>
            </w:r>
          </w:p>
          <w:p w14:paraId="10FCDD5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2、细胞膜的物质转运功能；细胞的生物电现象（静息电位、动作电位）；神经-肌肉接头的兴奋传递；兴奋-收缩耦联过程；运动单位及其募集。</w:t>
            </w:r>
          </w:p>
          <w:p w14:paraId="745A4B9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3、肌纤维的结构；骨骼肌收缩原理；骨骼肌特性；骨骼肌的收缩形式；骨骼肌收缩的生物力学特征；骨骼肌纤维的生物学特性；肌纤维类型与运动能力；运动对骨骼肌形态和机能的影响。</w:t>
            </w:r>
          </w:p>
          <w:p w14:paraId="3A2E2BE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4、骨骼肌收缩的能量来源；人体运动时的能量供应与消耗；人体能量代谢的评价；运动中体温的变化及调节；</w:t>
            </w:r>
          </w:p>
          <w:p w14:paraId="4441D40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5、血液的组成、功能和理化特性；运动对血液的影响；运动对血液凝固和纤溶能力的影响；运动员血液。</w:t>
            </w:r>
          </w:p>
          <w:p w14:paraId="360B190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6、心肌的生理特性；心脏的泵血功能；血管生理；心血管活动的调节；运动与心血管机能；运动与心血管疾病。</w:t>
            </w:r>
          </w:p>
          <w:p w14:paraId="71FA4BF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7、呼吸运动和肺通气机能；气体交换、气体运输；呼吸运动的调节；一次性运动通气机能的变化；一次性运动换气机能的变化；长期运动对呼吸机能的影响；运动时合理呼吸；呼吸肌与运动训练。</w:t>
            </w:r>
          </w:p>
          <w:p w14:paraId="750FF40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8、视觉生理与运动；位觉；本体感受器结构与功能；本体感觉在运动训练中的作用；运动对感觉功能的影响。</w:t>
            </w:r>
          </w:p>
          <w:p w14:paraId="2B95CC1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9、神经元与神经纤维；突触；神经递质和受体；神经元活动的一般规律；反射活动的一般规律；神经系统的感觉分析功能；睡眠与运动；躯体运动的神经调控；运动对神经系统的影响。</w:t>
            </w:r>
          </w:p>
          <w:p w14:paraId="5568B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10、</w:t>
            </w:r>
            <w:r>
              <w:rPr>
                <w:rFonts w:hint="eastAsia" w:ascii="宋体" w:hAnsi="宋体" w:cs="仿宋"/>
                <w:szCs w:val="21"/>
              </w:rPr>
              <w:t>内分泌、内分泌系统与激素；主要内分泌腺的内分泌功能；激素对运动的基本反应和适应特征；激素对运动能量代谢的调控；内分泌指标在运动实践中的应用；运动对免疫机能的影响；免疫功能对运动的反应与适应；运动免疫抑制现象及其调理。</w:t>
            </w:r>
          </w:p>
          <w:p w14:paraId="35E4170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11、运动技能的概念；运动技能的生理学基础；运动技能的评定；运动技能的学习进程；影响运动技能学习发展的因素；运动技能迁移。</w:t>
            </w:r>
          </w:p>
          <w:p w14:paraId="2D621D0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12、需氧量；摄氧量；氧亏；运动后过量氧耗；最大摄氧量；有氧工作能力的生理基础；无氧阈；乳酸阈；无氧工作能力的生理基础。</w:t>
            </w:r>
          </w:p>
          <w:p w14:paraId="13CF5D4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13、力量素质的影响因素；速度素质的生理学基础；有氧耐力；无氧耐力；平衡、柔韧、灵敏和协调。</w:t>
            </w:r>
          </w:p>
          <w:p w14:paraId="3AD0D17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14、赛前状态与准备活动；进入工作状态产生的原因；影响进入工作状态的因素；极点及其产生的原因；去极点及其产生的原因；真稳定状态；假稳定状态；最大摄氧量平台；运动性疲劳的概念及分类；运动性疲劳产生的原因；运动性疲劳的发生部位及特征；运动性疲劳的生理学判断；恢复过程的一般规律；促进恢复的措施。</w:t>
            </w:r>
          </w:p>
          <w:p w14:paraId="27FD8BA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15、高原环境与运动；高温高湿环境与运动；冷环境与运动；失重环境与运动；水环境与运动。</w:t>
            </w:r>
          </w:p>
          <w:p w14:paraId="5512BDC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16、运动员身体各系统机能评定指标及方法；运动员身体机能的综合评定；适宜运动量的生理学评定。</w:t>
            </w:r>
          </w:p>
          <w:p w14:paraId="3184F81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17、代谢综合征；糖代谢异常；运动对糖代谢异常的改善作用；身体成分；超重与肥胖；运动对超重与肥胖的改善作用；运动与血脂代谢异常；运动与心、脑血管机能异常。</w:t>
            </w:r>
          </w:p>
          <w:p w14:paraId="1C0CABF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18、儿童少年运动时的生理应激；儿童少年对运动训练的生理适应；儿童少年主要身体素质发展特点。</w:t>
            </w:r>
          </w:p>
          <w:p w14:paraId="743431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</w:rPr>
              <w:t>19、女性生理机能特点；女性运动的特殊问题。</w:t>
            </w:r>
          </w:p>
          <w:p w14:paraId="211E2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20、衰老的概念与机理；老年人生理特点；运动对老年人健身作用；老年人健身运动原则。</w:t>
            </w:r>
          </w:p>
          <w:p w14:paraId="0AB27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21、运动对健康的促进作用；</w:t>
            </w:r>
            <w:r>
              <w:rPr>
                <w:rFonts w:hint="eastAsia" w:ascii="宋体" w:hAnsi="宋体" w:cs="仿宋"/>
                <w:szCs w:val="21"/>
              </w:rPr>
              <w:t>运动处方的基本理论；运动处方的</w:t>
            </w:r>
            <w:r>
              <w:rPr>
                <w:rFonts w:hint="eastAsia" w:ascii="宋体" w:hAnsi="宋体" w:cs="仿宋"/>
                <w:kern w:val="0"/>
                <w:szCs w:val="21"/>
              </w:rPr>
              <w:t>制定、实施与应用。</w:t>
            </w:r>
          </w:p>
          <w:p w14:paraId="0FF79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 w14:paraId="788A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8522" w:type="dxa"/>
            <w:gridSpan w:val="2"/>
          </w:tcPr>
          <w:p w14:paraId="691AB0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二、考试要求（包括题型、分数比例等）</w:t>
            </w:r>
          </w:p>
          <w:p w14:paraId="53B69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>（一）学校体育学：100分</w:t>
            </w:r>
          </w:p>
          <w:p w14:paraId="5DAC4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textAlignment w:val="auto"/>
              <w:rPr>
                <w:rFonts w:hint="eastAsia" w:ascii="Times New Roman" w:hAnsi="宋体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1. </w:t>
            </w:r>
            <w:r>
              <w:rPr>
                <w:rFonts w:hint="eastAsia" w:ascii="Times New Roman" w:hAnsi="宋体"/>
                <w:bCs/>
                <w:szCs w:val="21"/>
              </w:rPr>
              <w:t>简答</w:t>
            </w:r>
            <w:r>
              <w:rPr>
                <w:rFonts w:hint="eastAsia" w:ascii="Times New Roman" w:hAnsi="Times New Roman"/>
                <w:bCs/>
                <w:szCs w:val="21"/>
              </w:rPr>
              <w:t>题：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题，共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hint="eastAsia" w:ascii="Times New Roman" w:hAnsi="宋体"/>
                <w:bCs/>
                <w:szCs w:val="21"/>
              </w:rPr>
              <w:t>分。</w:t>
            </w:r>
          </w:p>
          <w:p w14:paraId="0ECAE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宋体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2. </w:t>
            </w:r>
            <w:r>
              <w:rPr>
                <w:rFonts w:hint="eastAsia" w:ascii="Times New Roman" w:hAnsi="宋体"/>
                <w:bCs/>
                <w:szCs w:val="21"/>
              </w:rPr>
              <w:t>论述</w:t>
            </w:r>
            <w:r>
              <w:rPr>
                <w:rFonts w:hint="eastAsia" w:ascii="Times New Roman" w:hAnsi="Times New Roman"/>
                <w:bCs/>
                <w:szCs w:val="21"/>
              </w:rPr>
              <w:t>题：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题，共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宋体"/>
                <w:bCs/>
                <w:szCs w:val="21"/>
              </w:rPr>
              <w:t>分。</w:t>
            </w:r>
          </w:p>
          <w:p w14:paraId="19BFA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</w:pPr>
          </w:p>
          <w:p w14:paraId="4502E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>（二）运动训练学：100分</w:t>
            </w:r>
          </w:p>
          <w:p w14:paraId="5D0EC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宋体"/>
                <w:bCs/>
                <w:szCs w:val="21"/>
              </w:rPr>
              <w:t>.简答题</w:t>
            </w:r>
            <w:r>
              <w:rPr>
                <w:rFonts w:hint="eastAsia" w:ascii="Times New Roman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Times New Roman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宋体"/>
                <w:bCs/>
                <w:szCs w:val="21"/>
              </w:rPr>
              <w:t>题，共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Times New Roman" w:hAnsi="宋体"/>
                <w:bCs/>
                <w:szCs w:val="21"/>
              </w:rPr>
              <w:t>分</w:t>
            </w:r>
            <w:r>
              <w:rPr>
                <w:rFonts w:hint="eastAsia" w:ascii="Times New Roman" w:hAnsi="宋体"/>
                <w:bCs/>
                <w:szCs w:val="21"/>
                <w:lang w:eastAsia="zh-CN"/>
              </w:rPr>
              <w:t>。</w:t>
            </w:r>
          </w:p>
          <w:p w14:paraId="289C4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宋体"/>
                <w:bCs/>
                <w:szCs w:val="21"/>
              </w:rPr>
              <w:t>.论述题</w:t>
            </w:r>
            <w:r>
              <w:rPr>
                <w:rFonts w:hint="eastAsia" w:ascii="Times New Roman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Times New Roman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宋体"/>
                <w:bCs/>
                <w:szCs w:val="21"/>
              </w:rPr>
              <w:t>题</w:t>
            </w:r>
            <w:r>
              <w:rPr>
                <w:rFonts w:hint="eastAsia" w:ascii="Times New Roman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Times New Roman" w:hAnsi="宋体"/>
                <w:bCs/>
                <w:szCs w:val="21"/>
              </w:rPr>
              <w:t>共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Times New Roman" w:hAnsi="宋体"/>
                <w:bCs/>
                <w:szCs w:val="21"/>
              </w:rPr>
              <w:t>分。</w:t>
            </w:r>
          </w:p>
          <w:p w14:paraId="63BC4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</w:pPr>
          </w:p>
          <w:p w14:paraId="0A311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>（三）运动生理学：100分</w:t>
            </w:r>
          </w:p>
          <w:p w14:paraId="664E2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1. </w:t>
            </w:r>
            <w:r>
              <w:rPr>
                <w:rFonts w:hint="eastAsia" w:ascii="Times New Roman" w:hAnsi="宋体"/>
                <w:bCs/>
                <w:szCs w:val="21"/>
              </w:rPr>
              <w:t>简答</w:t>
            </w:r>
            <w:r>
              <w:rPr>
                <w:rFonts w:hint="eastAsia" w:ascii="Times New Roman" w:hAnsi="Times New Roman"/>
                <w:bCs/>
                <w:szCs w:val="21"/>
              </w:rPr>
              <w:t>题：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题，共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>45</w:t>
            </w:r>
            <w:r>
              <w:rPr>
                <w:rFonts w:hint="eastAsia" w:ascii="Times New Roman" w:hAnsi="宋体"/>
                <w:bCs/>
                <w:szCs w:val="21"/>
              </w:rPr>
              <w:t>分。</w:t>
            </w:r>
          </w:p>
          <w:p w14:paraId="03696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宋体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2. </w:t>
            </w:r>
            <w:r>
              <w:rPr>
                <w:rFonts w:hint="eastAsia" w:ascii="Times New Roman" w:hAnsi="宋体"/>
                <w:bCs/>
                <w:szCs w:val="21"/>
              </w:rPr>
              <w:t>论述</w:t>
            </w:r>
            <w:r>
              <w:rPr>
                <w:rFonts w:hint="eastAsia" w:ascii="Times New Roman" w:hAnsi="Times New Roman"/>
                <w:bCs/>
                <w:szCs w:val="21"/>
              </w:rPr>
              <w:t>题：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题，共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>55</w:t>
            </w:r>
            <w:r>
              <w:rPr>
                <w:rFonts w:hint="eastAsia" w:ascii="Times New Roman" w:hAnsi="宋体"/>
                <w:bCs/>
                <w:szCs w:val="21"/>
              </w:rPr>
              <w:t>分。</w:t>
            </w:r>
          </w:p>
          <w:p w14:paraId="0920E7A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20" w:firstLineChars="200"/>
              <w:jc w:val="left"/>
              <w:rPr>
                <w:rFonts w:hint="eastAsia" w:ascii="Times New Roman" w:hAnsi="宋体"/>
                <w:bCs/>
                <w:szCs w:val="21"/>
              </w:rPr>
            </w:pPr>
          </w:p>
          <w:p w14:paraId="7A10E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cs="宋体"/>
                <w:sz w:val="24"/>
              </w:rPr>
            </w:pPr>
          </w:p>
        </w:tc>
      </w:tr>
      <w:tr w14:paraId="6D5D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522" w:type="dxa"/>
            <w:gridSpan w:val="2"/>
          </w:tcPr>
          <w:p w14:paraId="122648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三、主要参考书目</w:t>
            </w:r>
          </w:p>
          <w:p w14:paraId="4F390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/>
                <w:sz w:val="22"/>
                <w:szCs w:val="22"/>
                <w:lang w:val="en-US" w:eastAsia="zh-CN"/>
              </w:rPr>
            </w:pPr>
          </w:p>
          <w:p w14:paraId="7EBC8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szCs w:val="22"/>
                <w:lang w:val="en-US" w:eastAsia="zh-CN"/>
              </w:rPr>
              <w:t>1.《学校体育学》，杨文轩、张细谦、邓星华主编，高等教育出版社，（2020.12重印）</w:t>
            </w:r>
          </w:p>
          <w:p w14:paraId="3D823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2.《运动训练学》，田麦久、刘大庆主编，人民体育出版社，2012年</w:t>
            </w:r>
          </w:p>
          <w:p w14:paraId="7F226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2"/>
                <w:szCs w:val="22"/>
              </w:rPr>
              <w:t>.</w:t>
            </w:r>
            <w:r>
              <w:rPr>
                <w:rFonts w:hint="eastAsia" w:ascii="Times New Roman"/>
                <w:sz w:val="22"/>
                <w:szCs w:val="22"/>
              </w:rPr>
              <w:t>《运动生理学》，王瑞元、苏全生，人民体育出版社，</w:t>
            </w:r>
            <w:r>
              <w:rPr>
                <w:rFonts w:hint="eastAsia" w:ascii="Times New Roman" w:hAnsi="Times New Roman"/>
                <w:sz w:val="22"/>
                <w:szCs w:val="22"/>
              </w:rPr>
              <w:t>2012</w:t>
            </w:r>
            <w:r>
              <w:rPr>
                <w:rFonts w:hint="eastAsia" w:ascii="Times New Roman"/>
                <w:sz w:val="22"/>
                <w:szCs w:val="22"/>
              </w:rPr>
              <w:t>年</w:t>
            </w:r>
          </w:p>
          <w:p w14:paraId="44BC0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2"/>
                <w:szCs w:val="22"/>
              </w:rPr>
              <w:t>.</w:t>
            </w:r>
            <w:r>
              <w:rPr>
                <w:rFonts w:hint="eastAsia" w:ascii="Times New Roman"/>
                <w:sz w:val="22"/>
                <w:szCs w:val="22"/>
              </w:rPr>
              <w:t>《运动生理学（第6版）》，王瑞元、孙飙，人民体育出版社，</w:t>
            </w:r>
            <w:r>
              <w:rPr>
                <w:rFonts w:hint="eastAsia" w:ascii="Times New Roman" w:hAnsi="Times New Roman"/>
                <w:sz w:val="22"/>
                <w:szCs w:val="22"/>
              </w:rPr>
              <w:t>2023</w:t>
            </w:r>
            <w:r>
              <w:rPr>
                <w:rFonts w:hint="eastAsia" w:ascii="Times New Roman"/>
                <w:sz w:val="22"/>
                <w:szCs w:val="22"/>
              </w:rPr>
              <w:t>年</w:t>
            </w:r>
          </w:p>
          <w:p w14:paraId="1B345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7BC6B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2281D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46914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4AF50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13F5E4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283BF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08C9D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7A828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39687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31F59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58222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sz w:val="22"/>
                <w:szCs w:val="22"/>
              </w:rPr>
            </w:pPr>
          </w:p>
        </w:tc>
      </w:tr>
    </w:tbl>
    <w:p w14:paraId="077F6B86">
      <w:pPr>
        <w:rPr>
          <w:rFonts w:asci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Y5N2MxN2QyMmFiNTAwNzQxZTk4Zjg0YTZlMjAwYzcifQ=="/>
  </w:docVars>
  <w:rsids>
    <w:rsidRoot w:val="004642DF"/>
    <w:rsid w:val="00000CB1"/>
    <w:rsid w:val="00012B4C"/>
    <w:rsid w:val="000138A6"/>
    <w:rsid w:val="0003341D"/>
    <w:rsid w:val="000367C1"/>
    <w:rsid w:val="000B4C25"/>
    <w:rsid w:val="00103D9F"/>
    <w:rsid w:val="002161C7"/>
    <w:rsid w:val="004642DF"/>
    <w:rsid w:val="004812E6"/>
    <w:rsid w:val="004A6FDF"/>
    <w:rsid w:val="005D1B0A"/>
    <w:rsid w:val="006D34FB"/>
    <w:rsid w:val="006E1E74"/>
    <w:rsid w:val="006E4D8C"/>
    <w:rsid w:val="00753A6F"/>
    <w:rsid w:val="007F2A62"/>
    <w:rsid w:val="009A4D6E"/>
    <w:rsid w:val="009F46E6"/>
    <w:rsid w:val="00AC62FE"/>
    <w:rsid w:val="00B02045"/>
    <w:rsid w:val="00B323C4"/>
    <w:rsid w:val="00C158B4"/>
    <w:rsid w:val="00C638B7"/>
    <w:rsid w:val="00C72687"/>
    <w:rsid w:val="00C96A7E"/>
    <w:rsid w:val="00CA1444"/>
    <w:rsid w:val="00CB5403"/>
    <w:rsid w:val="00DD57A7"/>
    <w:rsid w:val="00E5385F"/>
    <w:rsid w:val="00E60711"/>
    <w:rsid w:val="00FC09A5"/>
    <w:rsid w:val="0B421762"/>
    <w:rsid w:val="0B475D47"/>
    <w:rsid w:val="19F82ECF"/>
    <w:rsid w:val="2A070266"/>
    <w:rsid w:val="2B3E1C0D"/>
    <w:rsid w:val="38E17F0C"/>
    <w:rsid w:val="409A77C9"/>
    <w:rsid w:val="442E38B9"/>
    <w:rsid w:val="5560589C"/>
    <w:rsid w:val="6C957A12"/>
    <w:rsid w:val="7AD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99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2579</Words>
  <Characters>2640</Characters>
  <Lines>0</Lines>
  <Paragraphs>0</Paragraphs>
  <TotalTime>8</TotalTime>
  <ScaleCrop>false</ScaleCrop>
  <LinksUpToDate>false</LinksUpToDate>
  <CharactersWithSpaces>2648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江山</cp:lastModifiedBy>
  <dcterms:modified xsi:type="dcterms:W3CDTF">2025-09-19T05:31:21Z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eyJoZGlkIjoiZmUxOGExZTA0NDg5OGE2Mzg0MTUxZGU4ZmU2ZjJhOWMiLCJ1c2VySWQiOiIzNTc5NTEyMzcifQ==</vt:lpwstr>
  </property>
</Properties>
</file>