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center"/>
        <w:textAlignment w:val="auto"/>
        <w:rPr>
          <w:rFonts w:hint="eastAsia"/>
          <w:b/>
          <w:bCs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center"/>
        <w:textAlignment w:val="auto"/>
        <w:rPr>
          <w:rFonts w:hint="default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2021-2022-2学期技术转移领域研究生课表（技术转移研究院）</w:t>
      </w:r>
    </w:p>
    <w:tbl>
      <w:tblPr>
        <w:tblStyle w:val="4"/>
        <w:tblpPr w:leftFromText="180" w:rightFromText="180" w:vertAnchor="text" w:tblpXSpec="center" w:tblpY="1"/>
        <w:tblOverlap w:val="never"/>
        <w:tblW w:w="14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913"/>
        <w:gridCol w:w="3218"/>
        <w:gridCol w:w="2790"/>
        <w:gridCol w:w="285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节次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星期一</w:t>
            </w:r>
          </w:p>
        </w:tc>
        <w:tc>
          <w:tcPr>
            <w:tcW w:w="321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星期二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星期三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星期四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1（早）</w:t>
            </w:r>
          </w:p>
        </w:tc>
        <w:tc>
          <w:tcPr>
            <w:tcW w:w="2913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《技术转移理论方法与实践》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5-6周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2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《技术经济学》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5-6周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50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《知识产权运营》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5-6周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913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91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21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0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91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2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790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321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6（下午）</w:t>
            </w:r>
          </w:p>
        </w:tc>
        <w:tc>
          <w:tcPr>
            <w:tcW w:w="2913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《技术转移理论方法与实践》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1-6周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218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《技术投融资决策与风险管理》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1-4周</w:t>
            </w:r>
          </w:p>
          <w:p>
            <w:pPr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790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《技术经济学》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1-6周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50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《知识产权运营》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1-6周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913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79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91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21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79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91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21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790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/>
          <w:sz w:val="21"/>
          <w:szCs w:val="21"/>
          <w:vertAlign w:val="baseline"/>
          <w:lang w:val="en-US" w:eastAsia="zh-CN"/>
        </w:rPr>
      </w:pPr>
      <w:r>
        <w:rPr>
          <w:rFonts w:hint="eastAsia"/>
          <w:sz w:val="21"/>
          <w:szCs w:val="21"/>
          <w:vertAlign w:val="baseline"/>
          <w:lang w:eastAsia="zh-CN"/>
        </w:rPr>
        <w:t>备注：</w:t>
      </w:r>
      <w:r>
        <w:rPr>
          <w:rFonts w:hint="eastAsia"/>
          <w:sz w:val="21"/>
          <w:szCs w:val="21"/>
          <w:vertAlign w:val="baseline"/>
          <w:lang w:val="en-US" w:eastAsia="zh-CN"/>
        </w:rPr>
        <w:t>1.</w:t>
      </w:r>
      <w:r>
        <w:rPr>
          <w:rFonts w:hint="eastAsia"/>
          <w:sz w:val="21"/>
          <w:szCs w:val="21"/>
          <w:vertAlign w:val="baseline"/>
          <w:lang w:eastAsia="zh-CN"/>
        </w:rPr>
        <w:t>上课地点：技术转移研究院（现代工业中心</w:t>
      </w:r>
      <w:r>
        <w:rPr>
          <w:rFonts w:hint="eastAsia"/>
          <w:sz w:val="21"/>
          <w:szCs w:val="21"/>
          <w:vertAlign w:val="baseline"/>
          <w:lang w:val="en-US" w:eastAsia="zh-CN"/>
        </w:rPr>
        <w:t>1号楼2楼）双创路演与技术交易大厅；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30" w:firstLineChars="300"/>
        <w:jc w:val="left"/>
        <w:textAlignment w:val="auto"/>
        <w:rPr>
          <w:rFonts w:hint="default" w:eastAsiaTheme="minorEastAsia"/>
          <w:sz w:val="21"/>
          <w:szCs w:val="21"/>
          <w:vertAlign w:val="baseline"/>
          <w:lang w:val="en-US" w:eastAsia="zh-CN"/>
        </w:rPr>
      </w:pPr>
      <w:r>
        <w:rPr>
          <w:rFonts w:hint="eastAsia"/>
          <w:sz w:val="21"/>
          <w:szCs w:val="21"/>
          <w:vertAlign w:val="baseline"/>
          <w:lang w:val="en-US" w:eastAsia="zh-CN"/>
        </w:rPr>
        <w:t>2.时间安排：第一节课8:00am；第六节课1:30pm；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textAlignment w:val="auto"/>
        <w:rPr>
          <w:rFonts w:hint="eastAsia"/>
          <w:sz w:val="21"/>
          <w:szCs w:val="21"/>
          <w:vertAlign w:val="baseline"/>
          <w:lang w:eastAsia="zh-CN"/>
        </w:rPr>
      </w:pPr>
      <w:r>
        <w:rPr>
          <w:rFonts w:hint="eastAsia"/>
          <w:sz w:val="21"/>
          <w:szCs w:val="21"/>
          <w:vertAlign w:val="baseline"/>
          <w:lang w:val="en-US" w:eastAsia="zh-CN"/>
        </w:rPr>
        <w:t>3.任课教师：</w:t>
      </w:r>
      <w:r>
        <w:rPr>
          <w:rFonts w:hint="eastAsia"/>
          <w:sz w:val="21"/>
          <w:szCs w:val="21"/>
          <w:vertAlign w:val="baseline"/>
          <w:lang w:eastAsia="zh-CN"/>
        </w:rPr>
        <w:t>《技术转移理论方法与实践》主讲教师张晓凌；《知识产权运营》主讲教师宋国强、陈苏宁、杨静文；《技术经济学》主讲教师商波；《技术投融资决策与风险管理》主讲教师张名誉。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>研究生院   江苏省技术转移（常州大学）研究院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>2022年1月15日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靓</cp:lastModifiedBy>
  <dcterms:modified xsi:type="dcterms:W3CDTF">2022-01-15T08:39:46Z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112851F9C1044E308BFCA5D7D6C7F362</vt:lpwstr>
  </property>
</Properties>
</file>